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B6935" w14:textId="368D883A" w:rsidR="009A0AC4" w:rsidRPr="009A0AC4" w:rsidRDefault="009A0AC4" w:rsidP="009A0AC4">
      <w:pPr>
        <w:shd w:val="clear" w:color="auto" w:fill="FFFFFF"/>
        <w:spacing w:line="240" w:lineRule="auto"/>
        <w:rPr>
          <w:rFonts w:ascii="Times New Roman" w:eastAsia="Times New Roman" w:hAnsi="Times New Roman" w:cs="Times New Roman"/>
          <w:i/>
          <w:iCs/>
          <w:color w:val="7030A0"/>
          <w:sz w:val="36"/>
          <w:szCs w:val="36"/>
          <w:lang w:eastAsia="ru-RU"/>
        </w:rPr>
      </w:pPr>
      <w:r w:rsidRPr="009A0AC4">
        <w:rPr>
          <w:rFonts w:ascii="Times New Roman" w:eastAsia="Times New Roman" w:hAnsi="Times New Roman" w:cs="Times New Roman"/>
          <w:b/>
          <w:bCs/>
          <w:i/>
          <w:iCs/>
          <w:color w:val="7030A0"/>
          <w:kern w:val="36"/>
          <w:sz w:val="36"/>
          <w:szCs w:val="36"/>
          <w:lang w:eastAsia="ru-RU"/>
        </w:rPr>
        <w:t>Словарный запас детей дошкольного возраста</w:t>
      </w:r>
    </w:p>
    <w:p w14:paraId="1AB8D4E0" w14:textId="081BFFA7" w:rsidR="00C57335" w:rsidRPr="009A0AC4" w:rsidRDefault="00C57335" w:rsidP="00C57335">
      <w:pPr>
        <w:shd w:val="clear" w:color="auto" w:fill="FFFFFF"/>
        <w:spacing w:after="0"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Качество и количество словарного запаса ребенка во многом определяют уровень развития речи в целом. Формирование и развитие словаря является одним из основных направлений речевого развития дошкольников. Эта тема выступает предметом многочисленных исследований на протяжении многих десятилетий, и не теряет своей актуальности и сейчас. В настоящее время наблюдаются тенденции ухудшения уровня речевого развития детей, включая скудность их словаря. Причинами такой плачевной ситуации выступают и наследственность, и врожденные патологии развития, и несовершенство образовательной системы, и недостаточность компетентности педагогов и родителей по вопросам речевого развития дошкольников. Обычно, словарная работа наиболее интенсивно ведется в раннем и младшем дошкольном возрасте, но она должна продолжаться и в более старших возрастных группах детского сада. </w:t>
      </w:r>
    </w:p>
    <w:p w14:paraId="3FCB61F4" w14:textId="77777777" w:rsidR="00C57335" w:rsidRPr="009A0AC4" w:rsidRDefault="00C57335" w:rsidP="00C57335">
      <w:pPr>
        <w:shd w:val="clear" w:color="auto" w:fill="FFFFFF"/>
        <w:spacing w:after="0"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 xml:space="preserve">Существуют определенные нормы развития речи, показателем которых, в частности, является количество слов, которые знает ребенок. К концу первого года жизни появляются первые слова (10−15 слов). </w:t>
      </w:r>
      <w:proofErr w:type="spellStart"/>
      <w:r w:rsidRPr="009A0AC4">
        <w:rPr>
          <w:rFonts w:ascii="Times New Roman" w:eastAsia="Times New Roman" w:hAnsi="Times New Roman" w:cs="Times New Roman"/>
          <w:color w:val="000000"/>
          <w:sz w:val="32"/>
          <w:szCs w:val="32"/>
          <w:lang w:eastAsia="ru-RU"/>
        </w:rPr>
        <w:t>Лепетные</w:t>
      </w:r>
      <w:proofErr w:type="spellEnd"/>
      <w:r w:rsidRPr="009A0AC4">
        <w:rPr>
          <w:rFonts w:ascii="Times New Roman" w:eastAsia="Times New Roman" w:hAnsi="Times New Roman" w:cs="Times New Roman"/>
          <w:color w:val="000000"/>
          <w:sz w:val="32"/>
          <w:szCs w:val="32"/>
          <w:lang w:eastAsia="ru-RU"/>
        </w:rPr>
        <w:t xml:space="preserve"> (ляля, мама, папа) и звукоподражательные (мяу, </w:t>
      </w:r>
      <w:proofErr w:type="spellStart"/>
      <w:r w:rsidRPr="009A0AC4">
        <w:rPr>
          <w:rFonts w:ascii="Times New Roman" w:eastAsia="Times New Roman" w:hAnsi="Times New Roman" w:cs="Times New Roman"/>
          <w:color w:val="000000"/>
          <w:sz w:val="32"/>
          <w:szCs w:val="32"/>
          <w:lang w:eastAsia="ru-RU"/>
        </w:rPr>
        <w:t>биби</w:t>
      </w:r>
      <w:proofErr w:type="spellEnd"/>
      <w:r w:rsidRPr="009A0AC4">
        <w:rPr>
          <w:rFonts w:ascii="Times New Roman" w:eastAsia="Times New Roman" w:hAnsi="Times New Roman" w:cs="Times New Roman"/>
          <w:color w:val="000000"/>
          <w:sz w:val="32"/>
          <w:szCs w:val="32"/>
          <w:lang w:eastAsia="ru-RU"/>
        </w:rPr>
        <w:t>). На протяжении 2-го и 3-го г. жизни у ребенка происходит значительное накопление словаря. К 1.5 годам — 100 слов, к 2 годам — 300−400 слов, к 3 годам — 1000−1500 слов, а в 6-7 лет активный словарный запас составляет от 3500 до 5000 слов.</w:t>
      </w:r>
    </w:p>
    <w:p w14:paraId="59C6B2C5" w14:textId="77777777" w:rsidR="009A0AC4" w:rsidRDefault="00C57335" w:rsidP="00C57335">
      <w:pPr>
        <w:shd w:val="clear" w:color="auto" w:fill="FFFFFF"/>
        <w:spacing w:after="0"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 xml:space="preserve">Перед поступлением в школу в обязательном порядке проводится тестирование, которое включает в себя оценку речевого развития. </w:t>
      </w:r>
    </w:p>
    <w:p w14:paraId="7879998A" w14:textId="40034DA6" w:rsidR="00C57335" w:rsidRPr="009A0AC4" w:rsidRDefault="00C57335" w:rsidP="00C57335">
      <w:pPr>
        <w:shd w:val="clear" w:color="auto" w:fill="FFFFFF"/>
        <w:spacing w:after="0"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И в последнее время статистика оказывается неутешительной, потому что у большинства первоклассников наблюдаются признаки </w:t>
      </w:r>
      <w:hyperlink r:id="rId5" w:tgtFrame="_blank" w:history="1">
        <w:r w:rsidRPr="009A0AC4">
          <w:rPr>
            <w:rFonts w:ascii="Times New Roman" w:eastAsia="Times New Roman" w:hAnsi="Times New Roman" w:cs="Times New Roman"/>
            <w:color w:val="337AB7"/>
            <w:sz w:val="32"/>
            <w:szCs w:val="32"/>
            <w:u w:val="single"/>
            <w:lang w:eastAsia="ru-RU"/>
          </w:rPr>
          <w:t>задержки речевого развития</w:t>
        </w:r>
      </w:hyperlink>
      <w:r w:rsidRPr="009A0AC4">
        <w:rPr>
          <w:rFonts w:ascii="Times New Roman" w:eastAsia="Times New Roman" w:hAnsi="Times New Roman" w:cs="Times New Roman"/>
          <w:color w:val="000000"/>
          <w:sz w:val="32"/>
          <w:szCs w:val="32"/>
          <w:lang w:eastAsia="ru-RU"/>
        </w:rPr>
        <w:t>. Это серьезная проблема, которая приводит к тому, что такие дети оказываются элементарно не готовы к обучению в школе. И в первую очередь это сказывается на овладении грамотой – детям просто не хватает знаний, чтобы подобрать проверочные слова.</w:t>
      </w:r>
    </w:p>
    <w:p w14:paraId="00DBD253" w14:textId="77777777" w:rsidR="00D172FE" w:rsidRDefault="00C57335" w:rsidP="00D172FE">
      <w:pPr>
        <w:shd w:val="clear" w:color="auto" w:fill="FFFFFF"/>
        <w:spacing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 xml:space="preserve">Чтобы этого не допустить, необходимо предпринять действенные меры для обогащения словарного запаса ребенка, чтобы он </w:t>
      </w:r>
      <w:proofErr w:type="gramStart"/>
      <w:r w:rsidRPr="009A0AC4">
        <w:rPr>
          <w:rFonts w:ascii="Times New Roman" w:eastAsia="Times New Roman" w:hAnsi="Times New Roman" w:cs="Times New Roman"/>
          <w:color w:val="000000"/>
          <w:sz w:val="32"/>
          <w:szCs w:val="32"/>
          <w:lang w:eastAsia="ru-RU"/>
        </w:rPr>
        <w:t>знал</w:t>
      </w:r>
      <w:r w:rsidR="009A0AC4">
        <w:rPr>
          <w:rFonts w:ascii="Times New Roman" w:eastAsia="Times New Roman" w:hAnsi="Times New Roman" w:cs="Times New Roman"/>
          <w:color w:val="000000"/>
          <w:sz w:val="32"/>
          <w:szCs w:val="32"/>
          <w:lang w:eastAsia="ru-RU"/>
        </w:rPr>
        <w:t xml:space="preserve"> </w:t>
      </w:r>
      <w:r w:rsidRPr="009A0AC4">
        <w:rPr>
          <w:rFonts w:ascii="Times New Roman" w:eastAsia="Times New Roman" w:hAnsi="Times New Roman" w:cs="Times New Roman"/>
          <w:color w:val="000000"/>
          <w:sz w:val="32"/>
          <w:szCs w:val="32"/>
          <w:lang w:eastAsia="ru-RU"/>
        </w:rPr>
        <w:t xml:space="preserve"> как</w:t>
      </w:r>
      <w:proofErr w:type="gramEnd"/>
      <w:r w:rsidRPr="009A0AC4">
        <w:rPr>
          <w:rFonts w:ascii="Times New Roman" w:eastAsia="Times New Roman" w:hAnsi="Times New Roman" w:cs="Times New Roman"/>
          <w:color w:val="000000"/>
          <w:sz w:val="32"/>
          <w:szCs w:val="32"/>
          <w:lang w:eastAsia="ru-RU"/>
        </w:rPr>
        <w:t xml:space="preserve"> можно больше слов перед поступлением в школу.</w:t>
      </w:r>
    </w:p>
    <w:p w14:paraId="52D2AE65" w14:textId="77777777" w:rsidR="00D172FE" w:rsidRDefault="00D172FE" w:rsidP="00D172FE">
      <w:pPr>
        <w:shd w:val="clear" w:color="auto" w:fill="FFFFFF"/>
        <w:spacing w:line="240" w:lineRule="auto"/>
        <w:jc w:val="center"/>
        <w:rPr>
          <w:rFonts w:ascii="Times New Roman" w:eastAsia="Times New Roman" w:hAnsi="Times New Roman" w:cs="Times New Roman"/>
          <w:color w:val="0070C0"/>
          <w:sz w:val="32"/>
          <w:szCs w:val="32"/>
          <w:lang w:eastAsia="ru-RU"/>
        </w:rPr>
      </w:pPr>
    </w:p>
    <w:p w14:paraId="7F6D8EC8" w14:textId="77777777" w:rsidR="00D172FE" w:rsidRDefault="00D172FE" w:rsidP="00D172FE">
      <w:pPr>
        <w:shd w:val="clear" w:color="auto" w:fill="FFFFFF"/>
        <w:spacing w:line="240" w:lineRule="auto"/>
        <w:jc w:val="center"/>
        <w:rPr>
          <w:rFonts w:ascii="Times New Roman" w:eastAsia="Times New Roman" w:hAnsi="Times New Roman" w:cs="Times New Roman"/>
          <w:color w:val="0070C0"/>
          <w:sz w:val="32"/>
          <w:szCs w:val="32"/>
          <w:lang w:eastAsia="ru-RU"/>
        </w:rPr>
      </w:pPr>
    </w:p>
    <w:p w14:paraId="2454535D" w14:textId="77793184" w:rsidR="00C57335" w:rsidRPr="00D172FE" w:rsidRDefault="00C57335" w:rsidP="00D172FE">
      <w:pPr>
        <w:shd w:val="clear" w:color="auto" w:fill="FFFFFF"/>
        <w:spacing w:line="240" w:lineRule="auto"/>
        <w:jc w:val="center"/>
        <w:rPr>
          <w:rFonts w:ascii="Times New Roman" w:eastAsia="Times New Roman" w:hAnsi="Times New Roman" w:cs="Times New Roman"/>
          <w:color w:val="0070C0"/>
          <w:sz w:val="32"/>
          <w:szCs w:val="32"/>
          <w:lang w:eastAsia="ru-RU"/>
        </w:rPr>
      </w:pPr>
      <w:r w:rsidRPr="00D172FE">
        <w:rPr>
          <w:rFonts w:ascii="Times New Roman" w:eastAsia="Times New Roman" w:hAnsi="Times New Roman" w:cs="Times New Roman"/>
          <w:color w:val="0070C0"/>
          <w:sz w:val="32"/>
          <w:szCs w:val="32"/>
          <w:lang w:eastAsia="ru-RU"/>
        </w:rPr>
        <w:lastRenderedPageBreak/>
        <w:t>Виды словарного запаса</w:t>
      </w:r>
    </w:p>
    <w:p w14:paraId="520EEC6D" w14:textId="77777777" w:rsidR="00C57335" w:rsidRPr="009A0AC4" w:rsidRDefault="00C57335" w:rsidP="00C57335">
      <w:pPr>
        <w:shd w:val="clear" w:color="auto" w:fill="FFFFFF"/>
        <w:spacing w:after="0"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Словарный запас ребенка бывает двух видов – пассивный и активный. Пассивный словарь – это те слова, значение которых ребенок понимает, но не использует в своей повседневной речи. Активный словарь включает в себя те слова, которые ребенок не только понимает, но и использует их в устной речи и письме. Как правило, пассивный словарь всегда больше активного.</w:t>
      </w:r>
    </w:p>
    <w:p w14:paraId="2191030B" w14:textId="77777777" w:rsidR="00C57335" w:rsidRPr="009A0AC4" w:rsidRDefault="00C57335" w:rsidP="00C57335">
      <w:pPr>
        <w:shd w:val="clear" w:color="auto" w:fill="FFFFFF"/>
        <w:spacing w:after="0"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Таким образом, основная задача – это расширение пассивного словаря, а также помощь в активизации активного словаря. Наиболее активным периодом, когда ребенок начинает осваивать наибольшее количество слов, является возраст от 1 года. Если в 12 месяцев ребенок знает порядка 12 слов, то к 4 годам он уже осваивает до 2000 слов.</w:t>
      </w:r>
    </w:p>
    <w:p w14:paraId="532E709F" w14:textId="77777777" w:rsidR="00C57335" w:rsidRPr="009A0AC4" w:rsidRDefault="00C57335" w:rsidP="00C57335">
      <w:pPr>
        <w:shd w:val="clear" w:color="auto" w:fill="FFFFFF"/>
        <w:spacing w:after="0"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Важно понимать, что слова не усваиваются сами по себе – это результат планомерной работы по расширению словарного запаса ребенка. И работа должна проводиться каждый день – только так можно добиться хороших результатов. Огромную роль в этом процессе играют родители, от участия которых напрямую зависит, как быстро начнет ребенок говорить и насколько его словарный запас будет богатым.</w:t>
      </w:r>
    </w:p>
    <w:p w14:paraId="37A3635F" w14:textId="6FADF237" w:rsidR="00C57335" w:rsidRPr="009A0AC4" w:rsidRDefault="00C57335" w:rsidP="00C57335">
      <w:pPr>
        <w:shd w:val="clear" w:color="auto" w:fill="FFFFFF"/>
        <w:spacing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Есть ряд рекомендаций, позволяющие сформировать и увеличить словарный запас у детей дошкольного возраста. Выполнение большинства из них не требует особых усилий со стороны родителей.</w:t>
      </w:r>
    </w:p>
    <w:p w14:paraId="2447965F" w14:textId="0613FB9C" w:rsidR="00C57335" w:rsidRPr="009A0AC4" w:rsidRDefault="00C57335" w:rsidP="009A0AC4">
      <w:pPr>
        <w:shd w:val="clear" w:color="auto" w:fill="FFFFFF"/>
        <w:spacing w:before="300" w:line="240" w:lineRule="auto"/>
        <w:outlineLvl w:val="1"/>
        <w:rPr>
          <w:rFonts w:ascii="Times New Roman" w:eastAsia="Times New Roman" w:hAnsi="Times New Roman" w:cs="Times New Roman"/>
          <w:color w:val="FF0000"/>
          <w:sz w:val="32"/>
          <w:szCs w:val="32"/>
          <w:lang w:eastAsia="ru-RU"/>
        </w:rPr>
      </w:pPr>
      <w:r w:rsidRPr="009A0AC4">
        <w:rPr>
          <w:rFonts w:ascii="Times New Roman" w:eastAsia="Times New Roman" w:hAnsi="Times New Roman" w:cs="Times New Roman"/>
          <w:color w:val="FF0000"/>
          <w:sz w:val="32"/>
          <w:szCs w:val="32"/>
          <w:lang w:eastAsia="ru-RU"/>
        </w:rPr>
        <w:t>Норма развития словарного запаса</w:t>
      </w:r>
    </w:p>
    <w:p w14:paraId="3356FCB3" w14:textId="77777777" w:rsidR="009A0AC4" w:rsidRPr="009A0AC4" w:rsidRDefault="00C57335" w:rsidP="009A0AC4">
      <w:pPr>
        <w:shd w:val="clear" w:color="auto" w:fill="FFFFFF"/>
        <w:spacing w:after="0"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Все дети находятся в разных условиях развития речи, поэтому количество слов, которые они знают, отличается в каждом конкретном случае. Но есть определенный перечень терминов и понятий, которые дети должны знать к 5-7 годам:</w:t>
      </w:r>
    </w:p>
    <w:p w14:paraId="225E8729" w14:textId="04EBB1FA" w:rsidR="009A0AC4" w:rsidRPr="00D172FE" w:rsidRDefault="00C57335" w:rsidP="00D172FE">
      <w:pPr>
        <w:pStyle w:val="a3"/>
        <w:numPr>
          <w:ilvl w:val="0"/>
          <w:numId w:val="4"/>
        </w:numPr>
        <w:shd w:val="clear" w:color="auto" w:fill="FFFFFF"/>
        <w:spacing w:after="0" w:line="240" w:lineRule="auto"/>
        <w:rPr>
          <w:rFonts w:ascii="Times New Roman" w:eastAsia="Times New Roman" w:hAnsi="Times New Roman" w:cs="Times New Roman"/>
          <w:color w:val="000000"/>
          <w:sz w:val="32"/>
          <w:szCs w:val="32"/>
          <w:lang w:eastAsia="ru-RU"/>
        </w:rPr>
      </w:pPr>
      <w:r w:rsidRPr="00D172FE">
        <w:rPr>
          <w:rFonts w:ascii="Times New Roman" w:eastAsia="Times New Roman" w:hAnsi="Times New Roman" w:cs="Times New Roman"/>
          <w:color w:val="000000"/>
          <w:sz w:val="32"/>
          <w:szCs w:val="32"/>
          <w:lang w:eastAsia="ru-RU"/>
        </w:rPr>
        <w:t xml:space="preserve">Бытовой словарь (названия игрушек, посуды, предметов гигиены и </w:t>
      </w:r>
      <w:r w:rsidR="009A0AC4" w:rsidRPr="00D172FE">
        <w:rPr>
          <w:rFonts w:ascii="Times New Roman" w:eastAsia="Times New Roman" w:hAnsi="Times New Roman" w:cs="Times New Roman"/>
          <w:color w:val="000000"/>
          <w:sz w:val="32"/>
          <w:szCs w:val="32"/>
          <w:lang w:eastAsia="ru-RU"/>
        </w:rPr>
        <w:t xml:space="preserve">  </w:t>
      </w:r>
      <w:r w:rsidRPr="00D172FE">
        <w:rPr>
          <w:rFonts w:ascii="Times New Roman" w:eastAsia="Times New Roman" w:hAnsi="Times New Roman" w:cs="Times New Roman"/>
          <w:color w:val="000000"/>
          <w:sz w:val="32"/>
          <w:szCs w:val="32"/>
          <w:lang w:eastAsia="ru-RU"/>
        </w:rPr>
        <w:t>обихода).</w:t>
      </w:r>
    </w:p>
    <w:p w14:paraId="669A7D81" w14:textId="35C5AFED" w:rsidR="009A0AC4" w:rsidRPr="00D172FE" w:rsidRDefault="00C57335" w:rsidP="00D172FE">
      <w:pPr>
        <w:pStyle w:val="a3"/>
        <w:numPr>
          <w:ilvl w:val="0"/>
          <w:numId w:val="4"/>
        </w:numPr>
        <w:shd w:val="clear" w:color="auto" w:fill="FFFFFF"/>
        <w:spacing w:after="0" w:line="240" w:lineRule="auto"/>
        <w:rPr>
          <w:rFonts w:ascii="Times New Roman" w:eastAsia="Times New Roman" w:hAnsi="Times New Roman" w:cs="Times New Roman"/>
          <w:color w:val="000000"/>
          <w:sz w:val="32"/>
          <w:szCs w:val="32"/>
          <w:lang w:eastAsia="ru-RU"/>
        </w:rPr>
      </w:pPr>
      <w:r w:rsidRPr="00D172FE">
        <w:rPr>
          <w:rFonts w:ascii="Times New Roman" w:eastAsia="Times New Roman" w:hAnsi="Times New Roman" w:cs="Times New Roman"/>
          <w:color w:val="000000"/>
          <w:sz w:val="32"/>
          <w:szCs w:val="32"/>
          <w:lang w:eastAsia="ru-RU"/>
        </w:rPr>
        <w:t>Пространственное ориентирование (верх, низ, право, лево).</w:t>
      </w:r>
    </w:p>
    <w:p w14:paraId="6FD2F5D0" w14:textId="2283C1C6" w:rsidR="009A0AC4" w:rsidRPr="00D172FE" w:rsidRDefault="00C57335" w:rsidP="00D172FE">
      <w:pPr>
        <w:pStyle w:val="a3"/>
        <w:numPr>
          <w:ilvl w:val="0"/>
          <w:numId w:val="4"/>
        </w:numPr>
        <w:shd w:val="clear" w:color="auto" w:fill="FFFFFF"/>
        <w:spacing w:after="0" w:line="240" w:lineRule="auto"/>
        <w:rPr>
          <w:rFonts w:ascii="Times New Roman" w:eastAsia="Times New Roman" w:hAnsi="Times New Roman" w:cs="Times New Roman"/>
          <w:color w:val="000000"/>
          <w:sz w:val="32"/>
          <w:szCs w:val="32"/>
          <w:lang w:eastAsia="ru-RU"/>
        </w:rPr>
      </w:pPr>
      <w:r w:rsidRPr="00D172FE">
        <w:rPr>
          <w:rFonts w:ascii="Times New Roman" w:eastAsia="Times New Roman" w:hAnsi="Times New Roman" w:cs="Times New Roman"/>
          <w:color w:val="000000"/>
          <w:sz w:val="32"/>
          <w:szCs w:val="32"/>
          <w:lang w:eastAsia="ru-RU"/>
        </w:rPr>
        <w:t xml:space="preserve">Понятия времени (секунда, минута, час, год), дни недели, месяцы и </w:t>
      </w:r>
      <w:r w:rsidR="009A0AC4" w:rsidRPr="00D172FE">
        <w:rPr>
          <w:rFonts w:ascii="Times New Roman" w:eastAsia="Times New Roman" w:hAnsi="Times New Roman" w:cs="Times New Roman"/>
          <w:color w:val="000000"/>
          <w:sz w:val="32"/>
          <w:szCs w:val="32"/>
          <w:lang w:eastAsia="ru-RU"/>
        </w:rPr>
        <w:t xml:space="preserve">      </w:t>
      </w:r>
      <w:r w:rsidRPr="00D172FE">
        <w:rPr>
          <w:rFonts w:ascii="Times New Roman" w:eastAsia="Times New Roman" w:hAnsi="Times New Roman" w:cs="Times New Roman"/>
          <w:color w:val="000000"/>
          <w:sz w:val="32"/>
          <w:szCs w:val="32"/>
          <w:lang w:eastAsia="ru-RU"/>
        </w:rPr>
        <w:t>времена года.</w:t>
      </w:r>
    </w:p>
    <w:p w14:paraId="6BEC9EB6" w14:textId="0B0B682B" w:rsidR="009A0AC4" w:rsidRPr="00D172FE" w:rsidRDefault="00C57335" w:rsidP="00D172FE">
      <w:pPr>
        <w:pStyle w:val="a3"/>
        <w:numPr>
          <w:ilvl w:val="0"/>
          <w:numId w:val="4"/>
        </w:numPr>
        <w:shd w:val="clear" w:color="auto" w:fill="FFFFFF"/>
        <w:spacing w:after="0" w:line="240" w:lineRule="auto"/>
        <w:rPr>
          <w:rFonts w:ascii="Times New Roman" w:eastAsia="Times New Roman" w:hAnsi="Times New Roman" w:cs="Times New Roman"/>
          <w:color w:val="000000"/>
          <w:sz w:val="32"/>
          <w:szCs w:val="32"/>
          <w:lang w:eastAsia="ru-RU"/>
        </w:rPr>
      </w:pPr>
      <w:r w:rsidRPr="00D172FE">
        <w:rPr>
          <w:rFonts w:ascii="Times New Roman" w:eastAsia="Times New Roman" w:hAnsi="Times New Roman" w:cs="Times New Roman"/>
          <w:color w:val="000000"/>
          <w:sz w:val="32"/>
          <w:szCs w:val="32"/>
          <w:lang w:eastAsia="ru-RU"/>
        </w:rPr>
        <w:t>Природоведческий словарь (названия явлений природы,</w:t>
      </w:r>
      <w:r w:rsidR="009A0AC4" w:rsidRPr="00D172FE">
        <w:rPr>
          <w:rFonts w:ascii="Times New Roman" w:eastAsia="Times New Roman" w:hAnsi="Times New Roman" w:cs="Times New Roman"/>
          <w:color w:val="000000"/>
          <w:sz w:val="32"/>
          <w:szCs w:val="32"/>
          <w:lang w:eastAsia="ru-RU"/>
        </w:rPr>
        <w:t xml:space="preserve"> </w:t>
      </w:r>
      <w:proofErr w:type="gramStart"/>
      <w:r w:rsidRPr="00D172FE">
        <w:rPr>
          <w:rFonts w:ascii="Times New Roman" w:eastAsia="Times New Roman" w:hAnsi="Times New Roman" w:cs="Times New Roman"/>
          <w:color w:val="000000"/>
          <w:sz w:val="32"/>
          <w:szCs w:val="32"/>
          <w:lang w:eastAsia="ru-RU"/>
        </w:rPr>
        <w:t xml:space="preserve">животных, </w:t>
      </w:r>
      <w:r w:rsidR="009A0AC4" w:rsidRPr="00D172FE">
        <w:rPr>
          <w:rFonts w:ascii="Times New Roman" w:eastAsia="Times New Roman" w:hAnsi="Times New Roman" w:cs="Times New Roman"/>
          <w:color w:val="000000"/>
          <w:sz w:val="32"/>
          <w:szCs w:val="32"/>
          <w:lang w:eastAsia="ru-RU"/>
        </w:rPr>
        <w:t xml:space="preserve"> </w:t>
      </w:r>
      <w:r w:rsidRPr="00D172FE">
        <w:rPr>
          <w:rFonts w:ascii="Times New Roman" w:eastAsia="Times New Roman" w:hAnsi="Times New Roman" w:cs="Times New Roman"/>
          <w:color w:val="000000"/>
          <w:sz w:val="32"/>
          <w:szCs w:val="32"/>
          <w:lang w:eastAsia="ru-RU"/>
        </w:rPr>
        <w:t>растений</w:t>
      </w:r>
      <w:proofErr w:type="gramEnd"/>
      <w:r w:rsidRPr="00D172FE">
        <w:rPr>
          <w:rFonts w:ascii="Times New Roman" w:eastAsia="Times New Roman" w:hAnsi="Times New Roman" w:cs="Times New Roman"/>
          <w:color w:val="000000"/>
          <w:sz w:val="32"/>
          <w:szCs w:val="32"/>
          <w:lang w:eastAsia="ru-RU"/>
        </w:rPr>
        <w:t xml:space="preserve">, птиц, которые находятся в его непосредственном </w:t>
      </w:r>
      <w:r w:rsidR="009A0AC4" w:rsidRPr="00D172FE">
        <w:rPr>
          <w:rFonts w:ascii="Times New Roman" w:eastAsia="Times New Roman" w:hAnsi="Times New Roman" w:cs="Times New Roman"/>
          <w:color w:val="000000"/>
          <w:sz w:val="32"/>
          <w:szCs w:val="32"/>
          <w:lang w:eastAsia="ru-RU"/>
        </w:rPr>
        <w:t xml:space="preserve">   </w:t>
      </w:r>
      <w:r w:rsidR="00D172FE">
        <w:rPr>
          <w:rFonts w:ascii="Times New Roman" w:eastAsia="Times New Roman" w:hAnsi="Times New Roman" w:cs="Times New Roman"/>
          <w:color w:val="000000"/>
          <w:sz w:val="32"/>
          <w:szCs w:val="32"/>
          <w:lang w:eastAsia="ru-RU"/>
        </w:rPr>
        <w:t>ок</w:t>
      </w:r>
      <w:r w:rsidRPr="00D172FE">
        <w:rPr>
          <w:rFonts w:ascii="Times New Roman" w:eastAsia="Times New Roman" w:hAnsi="Times New Roman" w:cs="Times New Roman"/>
          <w:color w:val="000000"/>
          <w:sz w:val="32"/>
          <w:szCs w:val="32"/>
          <w:lang w:eastAsia="ru-RU"/>
        </w:rPr>
        <w:t>ружении).</w:t>
      </w:r>
    </w:p>
    <w:p w14:paraId="71F0D52B" w14:textId="7E344EB4" w:rsidR="009A0AC4" w:rsidRPr="00D172FE" w:rsidRDefault="00C57335" w:rsidP="00D172FE">
      <w:pPr>
        <w:pStyle w:val="a3"/>
        <w:numPr>
          <w:ilvl w:val="0"/>
          <w:numId w:val="4"/>
        </w:numPr>
        <w:shd w:val="clear" w:color="auto" w:fill="FFFFFF"/>
        <w:spacing w:after="0" w:line="240" w:lineRule="auto"/>
        <w:rPr>
          <w:rFonts w:ascii="Times New Roman" w:eastAsia="Times New Roman" w:hAnsi="Times New Roman" w:cs="Times New Roman"/>
          <w:color w:val="000000"/>
          <w:sz w:val="32"/>
          <w:szCs w:val="32"/>
          <w:lang w:eastAsia="ru-RU"/>
        </w:rPr>
      </w:pPr>
      <w:r w:rsidRPr="00D172FE">
        <w:rPr>
          <w:rFonts w:ascii="Times New Roman" w:eastAsia="Times New Roman" w:hAnsi="Times New Roman" w:cs="Times New Roman"/>
          <w:color w:val="000000"/>
          <w:sz w:val="32"/>
          <w:szCs w:val="32"/>
          <w:lang w:eastAsia="ru-RU"/>
        </w:rPr>
        <w:lastRenderedPageBreak/>
        <w:t>Числительные (в идеале до ста).</w:t>
      </w:r>
    </w:p>
    <w:p w14:paraId="2A7C7F85" w14:textId="36745FB5" w:rsidR="009A0AC4" w:rsidRPr="00D172FE" w:rsidRDefault="00C57335" w:rsidP="00D172FE">
      <w:pPr>
        <w:pStyle w:val="a3"/>
        <w:numPr>
          <w:ilvl w:val="0"/>
          <w:numId w:val="4"/>
        </w:numPr>
        <w:shd w:val="clear" w:color="auto" w:fill="FFFFFF"/>
        <w:spacing w:after="0" w:line="240" w:lineRule="auto"/>
        <w:rPr>
          <w:rFonts w:ascii="Times New Roman" w:eastAsia="Times New Roman" w:hAnsi="Times New Roman" w:cs="Times New Roman"/>
          <w:color w:val="000000"/>
          <w:sz w:val="32"/>
          <w:szCs w:val="32"/>
          <w:lang w:eastAsia="ru-RU"/>
        </w:rPr>
      </w:pPr>
      <w:r w:rsidRPr="00D172FE">
        <w:rPr>
          <w:rFonts w:ascii="Times New Roman" w:eastAsia="Times New Roman" w:hAnsi="Times New Roman" w:cs="Times New Roman"/>
          <w:color w:val="000000"/>
          <w:sz w:val="32"/>
          <w:szCs w:val="32"/>
          <w:lang w:eastAsia="ru-RU"/>
        </w:rPr>
        <w:t xml:space="preserve">Термины из области обществознания (названия праздников, слова, </w:t>
      </w:r>
      <w:r w:rsidR="00D172FE">
        <w:rPr>
          <w:rFonts w:ascii="Times New Roman" w:eastAsia="Times New Roman" w:hAnsi="Times New Roman" w:cs="Times New Roman"/>
          <w:color w:val="000000"/>
          <w:sz w:val="32"/>
          <w:szCs w:val="32"/>
          <w:lang w:eastAsia="ru-RU"/>
        </w:rPr>
        <w:t>о</w:t>
      </w:r>
      <w:r w:rsidRPr="00D172FE">
        <w:rPr>
          <w:rFonts w:ascii="Times New Roman" w:eastAsia="Times New Roman" w:hAnsi="Times New Roman" w:cs="Times New Roman"/>
          <w:color w:val="000000"/>
          <w:sz w:val="32"/>
          <w:szCs w:val="32"/>
          <w:lang w:eastAsia="ru-RU"/>
        </w:rPr>
        <w:t>бозначающие труд людей, человеческие ценности и т.д.).</w:t>
      </w:r>
    </w:p>
    <w:p w14:paraId="44DAA133" w14:textId="54A19145" w:rsidR="009A0AC4" w:rsidRPr="00D172FE" w:rsidRDefault="00C57335" w:rsidP="00D172FE">
      <w:pPr>
        <w:pStyle w:val="a3"/>
        <w:numPr>
          <w:ilvl w:val="0"/>
          <w:numId w:val="4"/>
        </w:numPr>
        <w:shd w:val="clear" w:color="auto" w:fill="FFFFFF"/>
        <w:spacing w:after="0" w:line="240" w:lineRule="auto"/>
        <w:rPr>
          <w:rFonts w:ascii="Times New Roman" w:eastAsia="Times New Roman" w:hAnsi="Times New Roman" w:cs="Times New Roman"/>
          <w:color w:val="000000"/>
          <w:sz w:val="32"/>
          <w:szCs w:val="32"/>
          <w:lang w:eastAsia="ru-RU"/>
        </w:rPr>
      </w:pPr>
      <w:r w:rsidRPr="00D172FE">
        <w:rPr>
          <w:rFonts w:ascii="Times New Roman" w:eastAsia="Times New Roman" w:hAnsi="Times New Roman" w:cs="Times New Roman"/>
          <w:color w:val="000000"/>
          <w:sz w:val="32"/>
          <w:szCs w:val="32"/>
          <w:lang w:eastAsia="ru-RU"/>
        </w:rPr>
        <w:t>Виды спорта (футбол, хоккей и т.д.).</w:t>
      </w:r>
    </w:p>
    <w:p w14:paraId="35B08C3C" w14:textId="271BD02D" w:rsidR="009A0AC4" w:rsidRPr="00D172FE" w:rsidRDefault="00C57335" w:rsidP="00D172FE">
      <w:pPr>
        <w:pStyle w:val="a3"/>
        <w:numPr>
          <w:ilvl w:val="0"/>
          <w:numId w:val="4"/>
        </w:numPr>
        <w:shd w:val="clear" w:color="auto" w:fill="FFFFFF"/>
        <w:spacing w:after="0" w:line="240" w:lineRule="auto"/>
        <w:rPr>
          <w:rFonts w:ascii="Times New Roman" w:eastAsia="Times New Roman" w:hAnsi="Times New Roman" w:cs="Times New Roman"/>
          <w:color w:val="000000"/>
          <w:sz w:val="32"/>
          <w:szCs w:val="32"/>
          <w:lang w:eastAsia="ru-RU"/>
        </w:rPr>
      </w:pPr>
      <w:r w:rsidRPr="00D172FE">
        <w:rPr>
          <w:rFonts w:ascii="Times New Roman" w:eastAsia="Times New Roman" w:hAnsi="Times New Roman" w:cs="Times New Roman"/>
          <w:color w:val="000000"/>
          <w:sz w:val="32"/>
          <w:szCs w:val="32"/>
          <w:lang w:eastAsia="ru-RU"/>
        </w:rPr>
        <w:t>Слова, обозначающие эмоции, чувства и переживания.</w:t>
      </w:r>
    </w:p>
    <w:p w14:paraId="4171D093" w14:textId="0E3ABEAE" w:rsidR="009A0AC4" w:rsidRPr="00D172FE" w:rsidRDefault="00C57335" w:rsidP="00D172FE">
      <w:pPr>
        <w:pStyle w:val="a3"/>
        <w:numPr>
          <w:ilvl w:val="0"/>
          <w:numId w:val="4"/>
        </w:numPr>
        <w:shd w:val="clear" w:color="auto" w:fill="FFFFFF"/>
        <w:spacing w:after="0" w:line="240" w:lineRule="auto"/>
        <w:rPr>
          <w:rFonts w:ascii="Times New Roman" w:eastAsia="Times New Roman" w:hAnsi="Times New Roman" w:cs="Times New Roman"/>
          <w:color w:val="000000"/>
          <w:sz w:val="32"/>
          <w:szCs w:val="32"/>
          <w:lang w:eastAsia="ru-RU"/>
        </w:rPr>
      </w:pPr>
      <w:r w:rsidRPr="00D172FE">
        <w:rPr>
          <w:rFonts w:ascii="Times New Roman" w:eastAsia="Times New Roman" w:hAnsi="Times New Roman" w:cs="Times New Roman"/>
          <w:color w:val="000000"/>
          <w:sz w:val="32"/>
          <w:szCs w:val="32"/>
          <w:lang w:eastAsia="ru-RU"/>
        </w:rPr>
        <w:t>Части человеческого тела</w:t>
      </w:r>
      <w:r w:rsidR="009A0AC4" w:rsidRPr="00D172FE">
        <w:rPr>
          <w:rFonts w:ascii="Times New Roman" w:eastAsia="Times New Roman" w:hAnsi="Times New Roman" w:cs="Times New Roman"/>
          <w:color w:val="000000"/>
          <w:sz w:val="32"/>
          <w:szCs w:val="32"/>
          <w:lang w:eastAsia="ru-RU"/>
        </w:rPr>
        <w:t>.</w:t>
      </w:r>
    </w:p>
    <w:p w14:paraId="5195413C" w14:textId="4E4F569C" w:rsidR="009A0AC4" w:rsidRPr="00D172FE" w:rsidRDefault="00C57335" w:rsidP="00D172FE">
      <w:pPr>
        <w:pStyle w:val="a3"/>
        <w:numPr>
          <w:ilvl w:val="0"/>
          <w:numId w:val="4"/>
        </w:numPr>
        <w:shd w:val="clear" w:color="auto" w:fill="FFFFFF"/>
        <w:spacing w:after="0" w:line="240" w:lineRule="auto"/>
        <w:rPr>
          <w:rFonts w:ascii="Times New Roman" w:eastAsia="Times New Roman" w:hAnsi="Times New Roman" w:cs="Times New Roman"/>
          <w:color w:val="000000"/>
          <w:sz w:val="32"/>
          <w:szCs w:val="32"/>
          <w:lang w:eastAsia="ru-RU"/>
        </w:rPr>
      </w:pPr>
      <w:r w:rsidRPr="00D172FE">
        <w:rPr>
          <w:rFonts w:ascii="Times New Roman" w:eastAsia="Times New Roman" w:hAnsi="Times New Roman" w:cs="Times New Roman"/>
          <w:color w:val="000000"/>
          <w:sz w:val="32"/>
          <w:szCs w:val="32"/>
          <w:lang w:eastAsia="ru-RU"/>
        </w:rPr>
        <w:t>Названия транспортных средств.</w:t>
      </w:r>
    </w:p>
    <w:p w14:paraId="030E141E" w14:textId="38C52B32" w:rsidR="009A0AC4" w:rsidRPr="00D172FE" w:rsidRDefault="00C57335" w:rsidP="00D172FE">
      <w:pPr>
        <w:pStyle w:val="a3"/>
        <w:numPr>
          <w:ilvl w:val="0"/>
          <w:numId w:val="4"/>
        </w:numPr>
        <w:shd w:val="clear" w:color="auto" w:fill="FFFFFF"/>
        <w:spacing w:after="0" w:line="240" w:lineRule="auto"/>
        <w:rPr>
          <w:rFonts w:ascii="Times New Roman" w:eastAsia="Times New Roman" w:hAnsi="Times New Roman" w:cs="Times New Roman"/>
          <w:color w:val="000000"/>
          <w:sz w:val="32"/>
          <w:szCs w:val="32"/>
          <w:lang w:eastAsia="ru-RU"/>
        </w:rPr>
      </w:pPr>
      <w:r w:rsidRPr="00D172FE">
        <w:rPr>
          <w:rFonts w:ascii="Times New Roman" w:eastAsia="Times New Roman" w:hAnsi="Times New Roman" w:cs="Times New Roman"/>
          <w:color w:val="000000"/>
          <w:sz w:val="32"/>
          <w:szCs w:val="32"/>
          <w:lang w:eastAsia="ru-RU"/>
        </w:rPr>
        <w:t>Цвета и оттенки.</w:t>
      </w:r>
      <w:r w:rsidR="009A0AC4" w:rsidRPr="00D172FE">
        <w:rPr>
          <w:rFonts w:ascii="Times New Roman" w:eastAsia="Times New Roman" w:hAnsi="Times New Roman" w:cs="Times New Roman"/>
          <w:color w:val="000000"/>
          <w:sz w:val="32"/>
          <w:szCs w:val="32"/>
          <w:lang w:eastAsia="ru-RU"/>
        </w:rPr>
        <w:t xml:space="preserve"> </w:t>
      </w:r>
    </w:p>
    <w:p w14:paraId="3302C4C9" w14:textId="77777777" w:rsidR="009A0AC4" w:rsidRPr="009A0AC4" w:rsidRDefault="009A0AC4" w:rsidP="009A0AC4">
      <w:pPr>
        <w:shd w:val="clear" w:color="auto" w:fill="FFFFFF"/>
        <w:spacing w:after="0" w:line="240" w:lineRule="auto"/>
        <w:ind w:left="-1134"/>
        <w:rPr>
          <w:rFonts w:ascii="Times New Roman" w:eastAsia="Times New Roman" w:hAnsi="Times New Roman" w:cs="Times New Roman"/>
          <w:color w:val="000000"/>
          <w:sz w:val="32"/>
          <w:szCs w:val="32"/>
          <w:lang w:eastAsia="ru-RU"/>
        </w:rPr>
      </w:pPr>
    </w:p>
    <w:p w14:paraId="252DD2B8" w14:textId="77777777" w:rsidR="00D172FE" w:rsidRDefault="00D172FE" w:rsidP="009A0AC4">
      <w:pPr>
        <w:shd w:val="clear" w:color="auto" w:fill="FFFFFF"/>
        <w:spacing w:after="0" w:line="240" w:lineRule="auto"/>
        <w:ind w:left="-1134"/>
        <w:jc w:val="center"/>
        <w:rPr>
          <w:rFonts w:ascii="Times New Roman" w:eastAsia="Times New Roman" w:hAnsi="Times New Roman" w:cs="Times New Roman"/>
          <w:b/>
          <w:bCs/>
          <w:color w:val="FF0000"/>
          <w:sz w:val="32"/>
          <w:szCs w:val="32"/>
          <w:lang w:eastAsia="ru-RU"/>
        </w:rPr>
      </w:pPr>
      <w:r>
        <w:rPr>
          <w:rFonts w:ascii="Times New Roman" w:eastAsia="Times New Roman" w:hAnsi="Times New Roman" w:cs="Times New Roman"/>
          <w:color w:val="000000"/>
          <w:sz w:val="32"/>
          <w:szCs w:val="32"/>
          <w:lang w:eastAsia="ru-RU"/>
        </w:rPr>
        <w:t xml:space="preserve">    </w:t>
      </w:r>
      <w:r w:rsidR="009A0AC4" w:rsidRPr="00D172FE">
        <w:rPr>
          <w:rFonts w:ascii="Times New Roman" w:eastAsia="Times New Roman" w:hAnsi="Times New Roman" w:cs="Times New Roman"/>
          <w:b/>
          <w:bCs/>
          <w:color w:val="FF0000"/>
          <w:sz w:val="32"/>
          <w:szCs w:val="32"/>
          <w:lang w:eastAsia="ru-RU"/>
        </w:rPr>
        <w:t xml:space="preserve">Формирование и расширение словарного запаса: </w:t>
      </w:r>
    </w:p>
    <w:p w14:paraId="42120495" w14:textId="0AE242EA" w:rsidR="009A0AC4" w:rsidRPr="00D172FE" w:rsidRDefault="009A0AC4" w:rsidP="009A0AC4">
      <w:pPr>
        <w:shd w:val="clear" w:color="auto" w:fill="FFFFFF"/>
        <w:spacing w:after="0" w:line="240" w:lineRule="auto"/>
        <w:ind w:left="-1134"/>
        <w:jc w:val="center"/>
        <w:rPr>
          <w:rFonts w:ascii="Times New Roman" w:eastAsia="Times New Roman" w:hAnsi="Times New Roman" w:cs="Times New Roman"/>
          <w:b/>
          <w:bCs/>
          <w:color w:val="000000"/>
          <w:sz w:val="32"/>
          <w:szCs w:val="32"/>
          <w:lang w:eastAsia="ru-RU"/>
        </w:rPr>
      </w:pPr>
      <w:r w:rsidRPr="00D172FE">
        <w:rPr>
          <w:rFonts w:ascii="Times New Roman" w:eastAsia="Times New Roman" w:hAnsi="Times New Roman" w:cs="Times New Roman"/>
          <w:b/>
          <w:bCs/>
          <w:color w:val="FF0000"/>
          <w:sz w:val="32"/>
          <w:szCs w:val="32"/>
          <w:lang w:eastAsia="ru-RU"/>
        </w:rPr>
        <w:t>основные рекомендации</w:t>
      </w:r>
    </w:p>
    <w:p w14:paraId="716A1D82" w14:textId="6B93E0A9" w:rsidR="009A0AC4" w:rsidRPr="009A0AC4" w:rsidRDefault="00D172FE" w:rsidP="009A0AC4">
      <w:pPr>
        <w:shd w:val="clear" w:color="auto" w:fill="FFFFFF"/>
        <w:spacing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noProof/>
          <w:color w:val="000000"/>
          <w:sz w:val="32"/>
          <w:szCs w:val="32"/>
          <w:lang w:eastAsia="ru-RU"/>
        </w:rPr>
        <w:drawing>
          <wp:anchor distT="0" distB="0" distL="114300" distR="114300" simplePos="0" relativeHeight="251659264" behindDoc="1" locked="0" layoutInCell="1" allowOverlap="1" wp14:anchorId="2C9F8167" wp14:editId="1FCB590A">
            <wp:simplePos x="0" y="0"/>
            <wp:positionH relativeFrom="column">
              <wp:posOffset>-171450</wp:posOffset>
            </wp:positionH>
            <wp:positionV relativeFrom="paragraph">
              <wp:posOffset>344805</wp:posOffset>
            </wp:positionV>
            <wp:extent cx="1381760" cy="1362075"/>
            <wp:effectExtent l="0" t="0" r="8890" b="9525"/>
            <wp:wrapThrough wrapText="bothSides">
              <wp:wrapPolygon edited="0">
                <wp:start x="0" y="0"/>
                <wp:lineTo x="0" y="21449"/>
                <wp:lineTo x="21441" y="21449"/>
                <wp:lineTo x="21441"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1760"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57E038" w14:textId="77777777" w:rsidR="00D172FE" w:rsidRDefault="009A0AC4" w:rsidP="00D172FE">
      <w:pPr>
        <w:shd w:val="clear" w:color="auto" w:fill="FFFFFF"/>
        <w:spacing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Существуют множество способов, которые позволяют сформировать пассивный и активный словарь ребенка. Ниже мы перечислим основные рекомендации, соблюдение которых позволит достаточно быстро достичь результата.</w:t>
      </w:r>
    </w:p>
    <w:p w14:paraId="6F589916" w14:textId="6BEE058D" w:rsidR="00C57335" w:rsidRPr="00D172FE" w:rsidRDefault="00C57335" w:rsidP="00D172FE">
      <w:pPr>
        <w:shd w:val="clear" w:color="auto" w:fill="FFFFFF"/>
        <w:spacing w:line="240" w:lineRule="auto"/>
        <w:rPr>
          <w:rFonts w:ascii="Times New Roman" w:eastAsia="Times New Roman" w:hAnsi="Times New Roman" w:cs="Times New Roman"/>
          <w:b/>
          <w:bCs/>
          <w:color w:val="0070C0"/>
          <w:sz w:val="32"/>
          <w:szCs w:val="32"/>
          <w:lang w:eastAsia="ru-RU"/>
        </w:rPr>
      </w:pPr>
      <w:r w:rsidRPr="00D172FE">
        <w:rPr>
          <w:rFonts w:ascii="Times New Roman" w:eastAsia="Times New Roman" w:hAnsi="Times New Roman" w:cs="Times New Roman"/>
          <w:b/>
          <w:bCs/>
          <w:color w:val="0070C0"/>
          <w:sz w:val="32"/>
          <w:szCs w:val="32"/>
          <w:lang w:eastAsia="ru-RU"/>
        </w:rPr>
        <w:t>Больше общайтесь с ребенком</w:t>
      </w:r>
    </w:p>
    <w:p w14:paraId="34F5C639" w14:textId="77777777" w:rsidR="00C57335" w:rsidRPr="009A0AC4" w:rsidRDefault="00C57335" w:rsidP="00C57335">
      <w:pPr>
        <w:shd w:val="clear" w:color="auto" w:fill="FFFFFF"/>
        <w:spacing w:after="0"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Постоянное общение с ребенком – это та база, которая позволяет ребенку узнавать новые слова, спрашивать взрослого о тех предметах и явлениях, которые он наблюдает.</w:t>
      </w:r>
    </w:p>
    <w:p w14:paraId="53C23B78" w14:textId="77777777" w:rsidR="00C57335" w:rsidRPr="009A0AC4" w:rsidRDefault="00C57335" w:rsidP="00C57335">
      <w:pPr>
        <w:shd w:val="clear" w:color="auto" w:fill="FFFFFF"/>
        <w:spacing w:after="0"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Во время общения нужно стараться использовать не только знакомые ребенку определения, вроде «маленький», «большой», «хороший» и т.д. Вводите в речь синонимы, которые делают речь более красочной, используйте метафоры и эпитеты.</w:t>
      </w:r>
    </w:p>
    <w:p w14:paraId="55716B4A" w14:textId="77777777" w:rsidR="00D172FE" w:rsidRDefault="00C57335" w:rsidP="00D172FE">
      <w:pPr>
        <w:shd w:val="clear" w:color="auto" w:fill="FFFFFF"/>
        <w:spacing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Важно понимать, что речь дошкольников преимущественно состоит из существительных и глаголов, поэтому нужно как можно чаще употреблять прилагательные. Дети с трудом их запоминают, поэтому нужно знакомить ребенка с формой и цветом, запахом, материалом, назначением предметов.</w:t>
      </w:r>
    </w:p>
    <w:p w14:paraId="36155279" w14:textId="1D18A4A7" w:rsidR="00C57335" w:rsidRPr="00D172FE" w:rsidRDefault="00C57335" w:rsidP="00D172FE">
      <w:pPr>
        <w:shd w:val="clear" w:color="auto" w:fill="FFFFFF"/>
        <w:spacing w:line="240" w:lineRule="auto"/>
        <w:jc w:val="center"/>
        <w:rPr>
          <w:rFonts w:ascii="Times New Roman" w:eastAsia="Times New Roman" w:hAnsi="Times New Roman" w:cs="Times New Roman"/>
          <w:b/>
          <w:bCs/>
          <w:color w:val="0070C0"/>
          <w:sz w:val="32"/>
          <w:szCs w:val="32"/>
          <w:lang w:eastAsia="ru-RU"/>
        </w:rPr>
      </w:pPr>
      <w:r w:rsidRPr="00D172FE">
        <w:rPr>
          <w:rFonts w:ascii="Times New Roman" w:eastAsia="Times New Roman" w:hAnsi="Times New Roman" w:cs="Times New Roman"/>
          <w:b/>
          <w:bCs/>
          <w:color w:val="0070C0"/>
          <w:sz w:val="32"/>
          <w:szCs w:val="32"/>
          <w:lang w:eastAsia="ru-RU"/>
        </w:rPr>
        <w:t>Читайте книги</w:t>
      </w:r>
    </w:p>
    <w:p w14:paraId="5F2232ED" w14:textId="77777777" w:rsidR="00D172FE" w:rsidRDefault="00C57335" w:rsidP="00D172FE">
      <w:pPr>
        <w:shd w:val="clear" w:color="auto" w:fill="FFFFFF"/>
        <w:spacing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 xml:space="preserve">Нужно не просто читать книги вслух, а делать это медленно и с интонацией. Периодически нужно останавливаться и спрашивать ребенка, понял ли он смысл прочитанного, или какие-то слова ему непонятны. Это очень важно, потому что даже при прочтении самой простой книги, у ребенка может возникнуть уйма вопросов, о которых вы даже не догадываетесь. Объясняйте значения </w:t>
      </w:r>
      <w:r w:rsidRPr="009A0AC4">
        <w:rPr>
          <w:rFonts w:ascii="Times New Roman" w:eastAsia="Times New Roman" w:hAnsi="Times New Roman" w:cs="Times New Roman"/>
          <w:color w:val="000000"/>
          <w:sz w:val="32"/>
          <w:szCs w:val="32"/>
          <w:lang w:eastAsia="ru-RU"/>
        </w:rPr>
        <w:lastRenderedPageBreak/>
        <w:t>незнакомых ему слов, а также задавайте вопросы по поводу прочитанного.</w:t>
      </w:r>
    </w:p>
    <w:p w14:paraId="2900B182" w14:textId="7A45B448" w:rsidR="00C57335" w:rsidRPr="00D172FE" w:rsidRDefault="00C57335" w:rsidP="00D172FE">
      <w:pPr>
        <w:shd w:val="clear" w:color="auto" w:fill="FFFFFF"/>
        <w:spacing w:line="240" w:lineRule="auto"/>
        <w:jc w:val="center"/>
        <w:rPr>
          <w:rFonts w:ascii="Times New Roman" w:eastAsia="Times New Roman" w:hAnsi="Times New Roman" w:cs="Times New Roman"/>
          <w:color w:val="0070C0"/>
          <w:sz w:val="32"/>
          <w:szCs w:val="32"/>
          <w:lang w:eastAsia="ru-RU"/>
        </w:rPr>
      </w:pPr>
      <w:r w:rsidRPr="00D172FE">
        <w:rPr>
          <w:rFonts w:ascii="Times New Roman" w:eastAsia="Times New Roman" w:hAnsi="Times New Roman" w:cs="Times New Roman"/>
          <w:color w:val="0070C0"/>
          <w:sz w:val="32"/>
          <w:szCs w:val="32"/>
          <w:lang w:eastAsia="ru-RU"/>
        </w:rPr>
        <w:t>Метод наблюдения</w:t>
      </w:r>
    </w:p>
    <w:p w14:paraId="1AA6884B" w14:textId="77777777" w:rsidR="00C57335" w:rsidRPr="009A0AC4" w:rsidRDefault="00C57335" w:rsidP="00C57335">
      <w:pPr>
        <w:shd w:val="clear" w:color="auto" w:fill="FFFFFF"/>
        <w:spacing w:after="0"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Наблюдать с ребенком можно практически за всем. Проводите осмотр помещений, в которых вы бываете (во время похода в гости, посещения поликлиники и т.д.), наблюдайте с ним за явлениями природы, детьми во дворе, животными и птицами.</w:t>
      </w:r>
    </w:p>
    <w:p w14:paraId="2DE5895A" w14:textId="77777777" w:rsidR="00D172FE" w:rsidRDefault="00C57335" w:rsidP="00D172FE">
      <w:pPr>
        <w:shd w:val="clear" w:color="auto" w:fill="FFFFFF"/>
        <w:spacing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Но не оставайтесь просто наблюдателем – комментируйте сами то, что вы видите. Активно делитесь своими наблюдениями, описывайте те чувства, которые вы испытываете при этом. Сами наблюдения должны быть интересны для ребенка, поэтому если он не хочет рассматривать играющих детей на детской площадке, а хочет сам принимать в этом участие, то не препятствуйте ему в этом.</w:t>
      </w:r>
    </w:p>
    <w:p w14:paraId="59610ED5" w14:textId="6D501A70" w:rsidR="00C57335" w:rsidRPr="00D172FE" w:rsidRDefault="00C57335" w:rsidP="00D172FE">
      <w:pPr>
        <w:shd w:val="clear" w:color="auto" w:fill="FFFFFF"/>
        <w:spacing w:line="240" w:lineRule="auto"/>
        <w:jc w:val="center"/>
        <w:rPr>
          <w:rFonts w:ascii="Times New Roman" w:eastAsia="Times New Roman" w:hAnsi="Times New Roman" w:cs="Times New Roman"/>
          <w:color w:val="0070C0"/>
          <w:sz w:val="32"/>
          <w:szCs w:val="32"/>
          <w:lang w:eastAsia="ru-RU"/>
        </w:rPr>
      </w:pPr>
      <w:r w:rsidRPr="00D172FE">
        <w:rPr>
          <w:rFonts w:ascii="Times New Roman" w:eastAsia="Times New Roman" w:hAnsi="Times New Roman" w:cs="Times New Roman"/>
          <w:color w:val="0070C0"/>
          <w:sz w:val="32"/>
          <w:szCs w:val="32"/>
          <w:lang w:eastAsia="ru-RU"/>
        </w:rPr>
        <w:t>Рассматривание картин</w:t>
      </w:r>
    </w:p>
    <w:p w14:paraId="7B82E82E" w14:textId="77777777" w:rsidR="00C57335" w:rsidRPr="009A0AC4" w:rsidRDefault="00C57335" w:rsidP="00C57335">
      <w:pPr>
        <w:shd w:val="clear" w:color="auto" w:fill="FFFFFF"/>
        <w:spacing w:after="0"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Рассматривание картин и картинок в книгах способствует развитию пассивного словаря. Вы должны описывать, что изображено на иллюстрации, а также задавать наводящие вопросы ребенку.</w:t>
      </w:r>
    </w:p>
    <w:p w14:paraId="000ED6DE" w14:textId="77777777" w:rsidR="00D172FE" w:rsidRDefault="00C57335" w:rsidP="00D172FE">
      <w:pPr>
        <w:shd w:val="clear" w:color="auto" w:fill="FFFFFF"/>
        <w:spacing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Очень полезным оказывается составление рассказа по картинкам. Сначала можно разобрать каждое изображение в отдельности, а потом вместе с ребенком составить простой мини-рассказ на основании этих картинок.</w:t>
      </w:r>
    </w:p>
    <w:p w14:paraId="1B3B0B60" w14:textId="6EEC7343" w:rsidR="00C57335" w:rsidRPr="00D172FE" w:rsidRDefault="00C57335" w:rsidP="00D172FE">
      <w:pPr>
        <w:shd w:val="clear" w:color="auto" w:fill="FFFFFF"/>
        <w:spacing w:line="240" w:lineRule="auto"/>
        <w:jc w:val="center"/>
        <w:rPr>
          <w:rFonts w:ascii="Times New Roman" w:eastAsia="Times New Roman" w:hAnsi="Times New Roman" w:cs="Times New Roman"/>
          <w:color w:val="0070C0"/>
          <w:sz w:val="32"/>
          <w:szCs w:val="32"/>
          <w:lang w:eastAsia="ru-RU"/>
        </w:rPr>
      </w:pPr>
      <w:r w:rsidRPr="00D172FE">
        <w:rPr>
          <w:rFonts w:ascii="Times New Roman" w:eastAsia="Times New Roman" w:hAnsi="Times New Roman" w:cs="Times New Roman"/>
          <w:color w:val="0070C0"/>
          <w:sz w:val="32"/>
          <w:szCs w:val="32"/>
          <w:lang w:eastAsia="ru-RU"/>
        </w:rPr>
        <w:t>Проводите больше времени с ребенком за каким-нибудь делом</w:t>
      </w:r>
    </w:p>
    <w:p w14:paraId="433032F3" w14:textId="77777777" w:rsidR="00C57335" w:rsidRPr="009A0AC4" w:rsidRDefault="00C57335" w:rsidP="00C57335">
      <w:pPr>
        <w:shd w:val="clear" w:color="auto" w:fill="FFFFFF"/>
        <w:spacing w:after="0"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Здесь можно совмещать приятное с полезным. К примеру, возьмите с собой ребенка на кухню, где вы можете вместе приготовить семейный ужин. Здесь просто огромное количество новых предметов, названия и назначения которых могут быть ему неизвестны. Демонстрируйте и называйте ему имеющиеся кухонные предметы, рассказывайте ему, для чего именно они нужны.</w:t>
      </w:r>
    </w:p>
    <w:p w14:paraId="63D8828A" w14:textId="77777777" w:rsidR="00D172FE" w:rsidRDefault="00C57335" w:rsidP="00D172FE">
      <w:pPr>
        <w:shd w:val="clear" w:color="auto" w:fill="FFFFFF"/>
        <w:spacing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Можно обсуждать с ним классификацию продуктов. Так он будет понимать, что растительное масло нужно для жарки, а не чтобы его пить, что ложкой удобнее есть суп и т.д. Наверняка ребенок захочет вам помочь, поэтому можно доверить ему какое-то простое и безопасное занятие (перемешивать ложкой салат, перебирать гречку и т.д.).</w:t>
      </w:r>
    </w:p>
    <w:p w14:paraId="1EB9B674" w14:textId="28F54158" w:rsidR="00C57335" w:rsidRPr="00D172FE" w:rsidRDefault="00C57335" w:rsidP="00D172FE">
      <w:pPr>
        <w:shd w:val="clear" w:color="auto" w:fill="FFFFFF"/>
        <w:spacing w:line="240" w:lineRule="auto"/>
        <w:jc w:val="center"/>
        <w:rPr>
          <w:rFonts w:ascii="Times New Roman" w:eastAsia="Times New Roman" w:hAnsi="Times New Roman" w:cs="Times New Roman"/>
          <w:color w:val="0070C0"/>
          <w:sz w:val="32"/>
          <w:szCs w:val="32"/>
          <w:lang w:eastAsia="ru-RU"/>
        </w:rPr>
      </w:pPr>
      <w:r w:rsidRPr="00D172FE">
        <w:rPr>
          <w:rFonts w:ascii="Times New Roman" w:eastAsia="Times New Roman" w:hAnsi="Times New Roman" w:cs="Times New Roman"/>
          <w:color w:val="0070C0"/>
          <w:sz w:val="32"/>
          <w:szCs w:val="32"/>
          <w:lang w:eastAsia="ru-RU"/>
        </w:rPr>
        <w:lastRenderedPageBreak/>
        <w:t>Игры и упражнения на развитие активного словаря</w:t>
      </w:r>
    </w:p>
    <w:p w14:paraId="55994200" w14:textId="77777777" w:rsidR="00C57335" w:rsidRPr="009A0AC4" w:rsidRDefault="00C57335" w:rsidP="00C57335">
      <w:pPr>
        <w:shd w:val="clear" w:color="auto" w:fill="FFFFFF"/>
        <w:spacing w:after="0"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Игра – это та форма обучения, которая оказывается наиболее эффективной именно в детском возрасте. При этом вам не понадобится каких-то специальных приспособлений, поэтому играть можно практически в любом месте.</w:t>
      </w:r>
    </w:p>
    <w:p w14:paraId="7385ED3D" w14:textId="77777777" w:rsidR="00C57335" w:rsidRPr="009A0AC4" w:rsidRDefault="00C57335" w:rsidP="00C57335">
      <w:pPr>
        <w:shd w:val="clear" w:color="auto" w:fill="FFFFFF"/>
        <w:spacing w:after="0"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Вот несколько примеров таких игр:</w:t>
      </w:r>
    </w:p>
    <w:p w14:paraId="73EB24EF" w14:textId="77777777" w:rsidR="00C57335" w:rsidRPr="009A0AC4" w:rsidRDefault="00C57335" w:rsidP="00D172FE">
      <w:pPr>
        <w:shd w:val="clear" w:color="auto" w:fill="FFFFFF"/>
        <w:spacing w:after="0"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Называем признак предмета и соотносим с ним определенный предмет. К примеру, большой (слон, небоскреб, мир), белый (хлеб, лист бумаги и т.д.).</w:t>
      </w:r>
    </w:p>
    <w:p w14:paraId="1EF4D4B2" w14:textId="77777777" w:rsidR="00C57335" w:rsidRPr="00D172FE" w:rsidRDefault="00C57335" w:rsidP="00D172FE">
      <w:pPr>
        <w:pStyle w:val="a3"/>
        <w:numPr>
          <w:ilvl w:val="0"/>
          <w:numId w:val="3"/>
        </w:numPr>
        <w:shd w:val="clear" w:color="auto" w:fill="FFFFFF"/>
        <w:spacing w:after="0" w:line="240" w:lineRule="auto"/>
        <w:rPr>
          <w:rFonts w:ascii="Times New Roman" w:eastAsia="Times New Roman" w:hAnsi="Times New Roman" w:cs="Times New Roman"/>
          <w:color w:val="000000"/>
          <w:sz w:val="32"/>
          <w:szCs w:val="32"/>
          <w:lang w:eastAsia="ru-RU"/>
        </w:rPr>
      </w:pPr>
      <w:r w:rsidRPr="00D172FE">
        <w:rPr>
          <w:rFonts w:ascii="Times New Roman" w:eastAsia="Times New Roman" w:hAnsi="Times New Roman" w:cs="Times New Roman"/>
          <w:color w:val="000000"/>
          <w:sz w:val="32"/>
          <w:szCs w:val="32"/>
          <w:lang w:eastAsia="ru-RU"/>
        </w:rPr>
        <w:t>«Угадай профессию». Примеры: человек, который водит машину… (водитель), человек, который продает продукты… (продавец).</w:t>
      </w:r>
    </w:p>
    <w:p w14:paraId="31906B7C" w14:textId="77777777" w:rsidR="00C57335" w:rsidRPr="00D172FE" w:rsidRDefault="00C57335" w:rsidP="00D172FE">
      <w:pPr>
        <w:pStyle w:val="a3"/>
        <w:numPr>
          <w:ilvl w:val="0"/>
          <w:numId w:val="3"/>
        </w:numPr>
        <w:shd w:val="clear" w:color="auto" w:fill="FFFFFF"/>
        <w:spacing w:after="0" w:line="240" w:lineRule="auto"/>
        <w:rPr>
          <w:rFonts w:ascii="Times New Roman" w:eastAsia="Times New Roman" w:hAnsi="Times New Roman" w:cs="Times New Roman"/>
          <w:color w:val="000000"/>
          <w:sz w:val="32"/>
          <w:szCs w:val="32"/>
          <w:lang w:eastAsia="ru-RU"/>
        </w:rPr>
      </w:pPr>
      <w:r w:rsidRPr="00D172FE">
        <w:rPr>
          <w:rFonts w:ascii="Times New Roman" w:eastAsia="Times New Roman" w:hAnsi="Times New Roman" w:cs="Times New Roman"/>
          <w:color w:val="000000"/>
          <w:sz w:val="32"/>
          <w:szCs w:val="32"/>
          <w:lang w:eastAsia="ru-RU"/>
        </w:rPr>
        <w:t>«Я знаю пять». В раннем возрасте важно знать не только много слов, но и относить их к определенным категориям. Можно предложить ребенку назвать 5 видов животных, типов транспорта и т.д.</w:t>
      </w:r>
    </w:p>
    <w:p w14:paraId="0C783E14" w14:textId="77777777" w:rsidR="00C57335" w:rsidRPr="00D172FE" w:rsidRDefault="00C57335" w:rsidP="00D172FE">
      <w:pPr>
        <w:pStyle w:val="a3"/>
        <w:numPr>
          <w:ilvl w:val="0"/>
          <w:numId w:val="3"/>
        </w:numPr>
        <w:shd w:val="clear" w:color="auto" w:fill="FFFFFF"/>
        <w:spacing w:after="0" w:line="240" w:lineRule="auto"/>
        <w:rPr>
          <w:rFonts w:ascii="Times New Roman" w:eastAsia="Times New Roman" w:hAnsi="Times New Roman" w:cs="Times New Roman"/>
          <w:color w:val="000000"/>
          <w:sz w:val="32"/>
          <w:szCs w:val="32"/>
          <w:lang w:eastAsia="ru-RU"/>
        </w:rPr>
      </w:pPr>
      <w:r w:rsidRPr="00D172FE">
        <w:rPr>
          <w:rFonts w:ascii="Times New Roman" w:eastAsia="Times New Roman" w:hAnsi="Times New Roman" w:cs="Times New Roman"/>
          <w:color w:val="000000"/>
          <w:sz w:val="32"/>
          <w:szCs w:val="32"/>
          <w:lang w:eastAsia="ru-RU"/>
        </w:rPr>
        <w:t>«Съедобное-несъедобное». Вы называете любое слово и бросаете ребенку мяч. Если слово «съедобно» (мороженое, яблоко, арбуз), то ребенок ловит мяч, а если оно обозначает несъедобный предмет, то мяч отбрасывается.</w:t>
      </w:r>
    </w:p>
    <w:p w14:paraId="7BF24A6C" w14:textId="77777777" w:rsidR="00C57335" w:rsidRPr="00D172FE" w:rsidRDefault="00C57335" w:rsidP="00D172FE">
      <w:pPr>
        <w:pStyle w:val="a3"/>
        <w:numPr>
          <w:ilvl w:val="0"/>
          <w:numId w:val="3"/>
        </w:numPr>
        <w:shd w:val="clear" w:color="auto" w:fill="FFFFFF"/>
        <w:spacing w:after="0" w:line="240" w:lineRule="auto"/>
        <w:rPr>
          <w:rFonts w:ascii="Times New Roman" w:eastAsia="Times New Roman" w:hAnsi="Times New Roman" w:cs="Times New Roman"/>
          <w:color w:val="000000"/>
          <w:sz w:val="32"/>
          <w:szCs w:val="32"/>
          <w:lang w:eastAsia="ru-RU"/>
        </w:rPr>
      </w:pPr>
      <w:r w:rsidRPr="00D172FE">
        <w:rPr>
          <w:rFonts w:ascii="Times New Roman" w:eastAsia="Times New Roman" w:hAnsi="Times New Roman" w:cs="Times New Roman"/>
          <w:color w:val="000000"/>
          <w:sz w:val="32"/>
          <w:szCs w:val="32"/>
          <w:lang w:eastAsia="ru-RU"/>
        </w:rPr>
        <w:t>«Скажи наоборот». Вы говорите слово, а ребенок должен назвать его антоним: горячий – холодный, медленный – быстрый, чистый – грязный.</w:t>
      </w:r>
    </w:p>
    <w:p w14:paraId="191E042D" w14:textId="2C36FCFD" w:rsidR="00C57335" w:rsidRPr="00D172FE" w:rsidRDefault="00C57335" w:rsidP="00D172FE">
      <w:pPr>
        <w:pStyle w:val="a3"/>
        <w:numPr>
          <w:ilvl w:val="0"/>
          <w:numId w:val="3"/>
        </w:numPr>
        <w:shd w:val="clear" w:color="auto" w:fill="FFFFFF"/>
        <w:spacing w:after="0" w:line="240" w:lineRule="auto"/>
        <w:rPr>
          <w:rFonts w:ascii="Times New Roman" w:eastAsia="Times New Roman" w:hAnsi="Times New Roman" w:cs="Times New Roman"/>
          <w:color w:val="000000"/>
          <w:sz w:val="32"/>
          <w:szCs w:val="32"/>
          <w:lang w:eastAsia="ru-RU"/>
        </w:rPr>
      </w:pPr>
      <w:r w:rsidRPr="00D172FE">
        <w:rPr>
          <w:rFonts w:ascii="Times New Roman" w:eastAsia="Times New Roman" w:hAnsi="Times New Roman" w:cs="Times New Roman"/>
          <w:color w:val="000000"/>
          <w:sz w:val="32"/>
          <w:szCs w:val="32"/>
          <w:lang w:eastAsia="ru-RU"/>
        </w:rPr>
        <w:t>«Кто где живет?». Вы называете животное или птицу и бросаете мяч ребенку. Он ловит мяч, называет место, где живет животное, и возвращает мяч. Примеры: - медведь – в берлоге, лиса – в норе и т.д.</w:t>
      </w:r>
    </w:p>
    <w:p w14:paraId="54944555" w14:textId="77777777" w:rsidR="006B2AB1" w:rsidRPr="009A0AC4" w:rsidRDefault="006B2AB1" w:rsidP="006B2AB1">
      <w:pPr>
        <w:shd w:val="clear" w:color="auto" w:fill="FFFFFF"/>
        <w:spacing w:after="0" w:line="240" w:lineRule="auto"/>
        <w:ind w:left="3495"/>
        <w:rPr>
          <w:rFonts w:ascii="Times New Roman" w:eastAsia="Times New Roman" w:hAnsi="Times New Roman" w:cs="Times New Roman"/>
          <w:color w:val="000000"/>
          <w:sz w:val="32"/>
          <w:szCs w:val="32"/>
          <w:lang w:eastAsia="ru-RU"/>
        </w:rPr>
      </w:pPr>
    </w:p>
    <w:p w14:paraId="2F92FE67" w14:textId="6527355C" w:rsidR="00C57335" w:rsidRPr="009A0AC4" w:rsidRDefault="00C57335" w:rsidP="00C57335">
      <w:pPr>
        <w:shd w:val="clear" w:color="auto" w:fill="FFFFFF"/>
        <w:spacing w:line="240" w:lineRule="auto"/>
        <w:rPr>
          <w:rFonts w:ascii="Times New Roman" w:eastAsia="Times New Roman" w:hAnsi="Times New Roman" w:cs="Times New Roman"/>
          <w:color w:val="000000"/>
          <w:sz w:val="32"/>
          <w:szCs w:val="32"/>
          <w:lang w:eastAsia="ru-RU"/>
        </w:rPr>
      </w:pPr>
      <w:r w:rsidRPr="009A0AC4">
        <w:rPr>
          <w:rFonts w:ascii="Times New Roman" w:eastAsia="Times New Roman" w:hAnsi="Times New Roman" w:cs="Times New Roman"/>
          <w:color w:val="000000"/>
          <w:sz w:val="32"/>
          <w:szCs w:val="32"/>
          <w:lang w:eastAsia="ru-RU"/>
        </w:rPr>
        <w:t>Игры очень сильно влияют на увеличение слов, которые ребенок в дальнейшем будет использовать в своей повседневной речи. Важно использовать как можно больше сложных и незнакомых ему терминов, понятий, подробно объясняя, что они обозначают. Помните о том, что все занятия следует проводить в веселой и непринужденной обстановке, а также хвалить ребенка, даже если его успехи на данном этапе незначительны.</w:t>
      </w:r>
    </w:p>
    <w:p w14:paraId="7C48ECE8" w14:textId="77777777" w:rsidR="00F561B2" w:rsidRPr="009A0AC4" w:rsidRDefault="00F561B2">
      <w:pPr>
        <w:rPr>
          <w:rFonts w:ascii="Times New Roman" w:hAnsi="Times New Roman" w:cs="Times New Roman"/>
          <w:sz w:val="32"/>
          <w:szCs w:val="32"/>
        </w:rPr>
      </w:pPr>
    </w:p>
    <w:sectPr w:rsidR="00F561B2" w:rsidRPr="009A0AC4" w:rsidSect="009A0AC4">
      <w:pgSz w:w="11906" w:h="16838"/>
      <w:pgMar w:top="1134" w:right="850"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62649"/>
    <w:multiLevelType w:val="hybridMultilevel"/>
    <w:tmpl w:val="A9686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657968"/>
    <w:multiLevelType w:val="multilevel"/>
    <w:tmpl w:val="C276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F4172F"/>
    <w:multiLevelType w:val="hybridMultilevel"/>
    <w:tmpl w:val="6ECAB85E"/>
    <w:lvl w:ilvl="0" w:tplc="0419000D">
      <w:start w:val="1"/>
      <w:numFmt w:val="bullet"/>
      <w:lvlText w:val=""/>
      <w:lvlJc w:val="left"/>
      <w:pPr>
        <w:ind w:left="345" w:hanging="360"/>
      </w:pPr>
      <w:rPr>
        <w:rFonts w:ascii="Wingdings" w:hAnsi="Wingdings" w:hint="default"/>
      </w:rPr>
    </w:lvl>
    <w:lvl w:ilvl="1" w:tplc="04190003" w:tentative="1">
      <w:start w:val="1"/>
      <w:numFmt w:val="bullet"/>
      <w:lvlText w:val="o"/>
      <w:lvlJc w:val="left"/>
      <w:pPr>
        <w:ind w:left="1065" w:hanging="360"/>
      </w:pPr>
      <w:rPr>
        <w:rFonts w:ascii="Courier New" w:hAnsi="Courier New" w:cs="Courier New" w:hint="default"/>
      </w:rPr>
    </w:lvl>
    <w:lvl w:ilvl="2" w:tplc="04190005" w:tentative="1">
      <w:start w:val="1"/>
      <w:numFmt w:val="bullet"/>
      <w:lvlText w:val=""/>
      <w:lvlJc w:val="left"/>
      <w:pPr>
        <w:ind w:left="1785" w:hanging="360"/>
      </w:pPr>
      <w:rPr>
        <w:rFonts w:ascii="Wingdings" w:hAnsi="Wingdings" w:hint="default"/>
      </w:rPr>
    </w:lvl>
    <w:lvl w:ilvl="3" w:tplc="04190001" w:tentative="1">
      <w:start w:val="1"/>
      <w:numFmt w:val="bullet"/>
      <w:lvlText w:val=""/>
      <w:lvlJc w:val="left"/>
      <w:pPr>
        <w:ind w:left="2505" w:hanging="360"/>
      </w:pPr>
      <w:rPr>
        <w:rFonts w:ascii="Symbol" w:hAnsi="Symbol" w:hint="default"/>
      </w:rPr>
    </w:lvl>
    <w:lvl w:ilvl="4" w:tplc="04190003" w:tentative="1">
      <w:start w:val="1"/>
      <w:numFmt w:val="bullet"/>
      <w:lvlText w:val="o"/>
      <w:lvlJc w:val="left"/>
      <w:pPr>
        <w:ind w:left="3225" w:hanging="360"/>
      </w:pPr>
      <w:rPr>
        <w:rFonts w:ascii="Courier New" w:hAnsi="Courier New" w:cs="Courier New" w:hint="default"/>
      </w:rPr>
    </w:lvl>
    <w:lvl w:ilvl="5" w:tplc="04190005" w:tentative="1">
      <w:start w:val="1"/>
      <w:numFmt w:val="bullet"/>
      <w:lvlText w:val=""/>
      <w:lvlJc w:val="left"/>
      <w:pPr>
        <w:ind w:left="3945" w:hanging="360"/>
      </w:pPr>
      <w:rPr>
        <w:rFonts w:ascii="Wingdings" w:hAnsi="Wingdings" w:hint="default"/>
      </w:rPr>
    </w:lvl>
    <w:lvl w:ilvl="6" w:tplc="04190001" w:tentative="1">
      <w:start w:val="1"/>
      <w:numFmt w:val="bullet"/>
      <w:lvlText w:val=""/>
      <w:lvlJc w:val="left"/>
      <w:pPr>
        <w:ind w:left="4665" w:hanging="360"/>
      </w:pPr>
      <w:rPr>
        <w:rFonts w:ascii="Symbol" w:hAnsi="Symbol" w:hint="default"/>
      </w:rPr>
    </w:lvl>
    <w:lvl w:ilvl="7" w:tplc="04190003" w:tentative="1">
      <w:start w:val="1"/>
      <w:numFmt w:val="bullet"/>
      <w:lvlText w:val="o"/>
      <w:lvlJc w:val="left"/>
      <w:pPr>
        <w:ind w:left="5385" w:hanging="360"/>
      </w:pPr>
      <w:rPr>
        <w:rFonts w:ascii="Courier New" w:hAnsi="Courier New" w:cs="Courier New" w:hint="default"/>
      </w:rPr>
    </w:lvl>
    <w:lvl w:ilvl="8" w:tplc="04190005" w:tentative="1">
      <w:start w:val="1"/>
      <w:numFmt w:val="bullet"/>
      <w:lvlText w:val=""/>
      <w:lvlJc w:val="left"/>
      <w:pPr>
        <w:ind w:left="6105" w:hanging="360"/>
      </w:pPr>
      <w:rPr>
        <w:rFonts w:ascii="Wingdings" w:hAnsi="Wingdings" w:hint="default"/>
      </w:rPr>
    </w:lvl>
  </w:abstractNum>
  <w:abstractNum w:abstractNumId="3" w15:restartNumberingAfterBreak="0">
    <w:nsid w:val="4D950797"/>
    <w:multiLevelType w:val="multilevel"/>
    <w:tmpl w:val="CB00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DB"/>
    <w:rsid w:val="006B2AB1"/>
    <w:rsid w:val="009A0AC4"/>
    <w:rsid w:val="00B511DB"/>
    <w:rsid w:val="00C57335"/>
    <w:rsid w:val="00D172FE"/>
    <w:rsid w:val="00F56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E1275"/>
  <w15:chartTrackingRefBased/>
  <w15:docId w15:val="{7660F524-2D5A-47A3-AE1E-4A9E7E658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72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042511">
      <w:bodyDiv w:val="1"/>
      <w:marLeft w:val="0"/>
      <w:marRight w:val="0"/>
      <w:marTop w:val="0"/>
      <w:marBottom w:val="0"/>
      <w:divBdr>
        <w:top w:val="none" w:sz="0" w:space="0" w:color="auto"/>
        <w:left w:val="none" w:sz="0" w:space="0" w:color="auto"/>
        <w:bottom w:val="none" w:sz="0" w:space="0" w:color="auto"/>
        <w:right w:val="none" w:sz="0" w:space="0" w:color="auto"/>
      </w:divBdr>
      <w:divsChild>
        <w:div w:id="733285696">
          <w:marLeft w:val="0"/>
          <w:marRight w:val="0"/>
          <w:marTop w:val="0"/>
          <w:marBottom w:val="0"/>
          <w:divBdr>
            <w:top w:val="none" w:sz="0" w:space="0" w:color="auto"/>
            <w:left w:val="none" w:sz="0" w:space="0" w:color="auto"/>
            <w:bottom w:val="none" w:sz="0" w:space="0" w:color="auto"/>
            <w:right w:val="none" w:sz="0" w:space="0" w:color="auto"/>
          </w:divBdr>
          <w:divsChild>
            <w:div w:id="2121533455">
              <w:marLeft w:val="0"/>
              <w:marRight w:val="0"/>
              <w:marTop w:val="0"/>
              <w:marBottom w:val="0"/>
              <w:divBdr>
                <w:top w:val="none" w:sz="0" w:space="0" w:color="auto"/>
                <w:left w:val="none" w:sz="0" w:space="0" w:color="auto"/>
                <w:bottom w:val="none" w:sz="0" w:space="0" w:color="auto"/>
                <w:right w:val="none" w:sz="0" w:space="0" w:color="auto"/>
              </w:divBdr>
              <w:divsChild>
                <w:div w:id="1950120241">
                  <w:marLeft w:val="-225"/>
                  <w:marRight w:val="-225"/>
                  <w:marTop w:val="0"/>
                  <w:marBottom w:val="0"/>
                  <w:divBdr>
                    <w:top w:val="none" w:sz="0" w:space="0" w:color="auto"/>
                    <w:left w:val="none" w:sz="0" w:space="0" w:color="auto"/>
                    <w:bottom w:val="none" w:sz="0" w:space="0" w:color="auto"/>
                    <w:right w:val="none" w:sz="0" w:space="0" w:color="auto"/>
                  </w:divBdr>
                  <w:divsChild>
                    <w:div w:id="1672022650">
                      <w:marLeft w:val="3000"/>
                      <w:marRight w:val="0"/>
                      <w:marTop w:val="0"/>
                      <w:marBottom w:val="0"/>
                      <w:divBdr>
                        <w:top w:val="none" w:sz="0" w:space="0" w:color="auto"/>
                        <w:left w:val="none" w:sz="0" w:space="0" w:color="auto"/>
                        <w:bottom w:val="none" w:sz="0" w:space="0" w:color="auto"/>
                        <w:right w:val="none" w:sz="0" w:space="0" w:color="auto"/>
                      </w:divBdr>
                      <w:divsChild>
                        <w:div w:id="1971592653">
                          <w:marLeft w:val="0"/>
                          <w:marRight w:val="0"/>
                          <w:marTop w:val="0"/>
                          <w:marBottom w:val="150"/>
                          <w:divBdr>
                            <w:top w:val="none" w:sz="0" w:space="0" w:color="auto"/>
                            <w:left w:val="none" w:sz="0" w:space="0" w:color="auto"/>
                            <w:bottom w:val="none" w:sz="0" w:space="0" w:color="auto"/>
                            <w:right w:val="none" w:sz="0" w:space="0" w:color="auto"/>
                          </w:divBdr>
                          <w:divsChild>
                            <w:div w:id="157793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255881">
          <w:marLeft w:val="0"/>
          <w:marRight w:val="0"/>
          <w:marTop w:val="0"/>
          <w:marBottom w:val="0"/>
          <w:divBdr>
            <w:top w:val="none" w:sz="0" w:space="0" w:color="auto"/>
            <w:left w:val="none" w:sz="0" w:space="0" w:color="auto"/>
            <w:bottom w:val="none" w:sz="0" w:space="0" w:color="auto"/>
            <w:right w:val="none" w:sz="0" w:space="0" w:color="auto"/>
          </w:divBdr>
          <w:divsChild>
            <w:div w:id="2045136837">
              <w:marLeft w:val="0"/>
              <w:marRight w:val="0"/>
              <w:marTop w:val="0"/>
              <w:marBottom w:val="0"/>
              <w:divBdr>
                <w:top w:val="none" w:sz="0" w:space="0" w:color="auto"/>
                <w:left w:val="none" w:sz="0" w:space="0" w:color="auto"/>
                <w:bottom w:val="none" w:sz="0" w:space="0" w:color="auto"/>
                <w:right w:val="none" w:sz="0" w:space="0" w:color="auto"/>
              </w:divBdr>
              <w:divsChild>
                <w:div w:id="1490708070">
                  <w:marLeft w:val="0"/>
                  <w:marRight w:val="0"/>
                  <w:marTop w:val="0"/>
                  <w:marBottom w:val="0"/>
                  <w:divBdr>
                    <w:top w:val="none" w:sz="0" w:space="0" w:color="auto"/>
                    <w:left w:val="none" w:sz="0" w:space="0" w:color="auto"/>
                    <w:bottom w:val="none" w:sz="0" w:space="0" w:color="auto"/>
                    <w:right w:val="none" w:sz="0" w:space="0" w:color="auto"/>
                  </w:divBdr>
                  <w:divsChild>
                    <w:div w:id="1877812002">
                      <w:marLeft w:val="0"/>
                      <w:marRight w:val="0"/>
                      <w:marTop w:val="0"/>
                      <w:marBottom w:val="0"/>
                      <w:divBdr>
                        <w:top w:val="none" w:sz="0" w:space="0" w:color="auto"/>
                        <w:left w:val="none" w:sz="0" w:space="0" w:color="auto"/>
                        <w:bottom w:val="none" w:sz="0" w:space="0" w:color="auto"/>
                        <w:right w:val="none" w:sz="0" w:space="0" w:color="auto"/>
                      </w:divBdr>
                      <w:divsChild>
                        <w:div w:id="663094639">
                          <w:marLeft w:val="-225"/>
                          <w:marRight w:val="-225"/>
                          <w:marTop w:val="0"/>
                          <w:marBottom w:val="0"/>
                          <w:divBdr>
                            <w:top w:val="none" w:sz="0" w:space="0" w:color="auto"/>
                            <w:left w:val="none" w:sz="0" w:space="0" w:color="auto"/>
                            <w:bottom w:val="none" w:sz="0" w:space="0" w:color="auto"/>
                            <w:right w:val="none" w:sz="0" w:space="0" w:color="auto"/>
                          </w:divBdr>
                          <w:divsChild>
                            <w:div w:id="164781777">
                              <w:marLeft w:val="3000"/>
                              <w:marRight w:val="0"/>
                              <w:marTop w:val="0"/>
                              <w:marBottom w:val="0"/>
                              <w:divBdr>
                                <w:top w:val="none" w:sz="0" w:space="0" w:color="auto"/>
                                <w:left w:val="none" w:sz="0" w:space="0" w:color="auto"/>
                                <w:bottom w:val="none" w:sz="0" w:space="0" w:color="auto"/>
                                <w:right w:val="none" w:sz="0" w:space="0" w:color="auto"/>
                              </w:divBdr>
                              <w:divsChild>
                                <w:div w:id="1183320372">
                                  <w:marLeft w:val="0"/>
                                  <w:marRight w:val="0"/>
                                  <w:marTop w:val="0"/>
                                  <w:marBottom w:val="0"/>
                                  <w:divBdr>
                                    <w:top w:val="none" w:sz="0" w:space="0" w:color="auto"/>
                                    <w:left w:val="none" w:sz="0" w:space="0" w:color="auto"/>
                                    <w:bottom w:val="none" w:sz="0" w:space="0" w:color="auto"/>
                                    <w:right w:val="none" w:sz="0" w:space="0" w:color="auto"/>
                                  </w:divBdr>
                                  <w:divsChild>
                                    <w:div w:id="995307088">
                                      <w:marLeft w:val="0"/>
                                      <w:marRight w:val="0"/>
                                      <w:marTop w:val="0"/>
                                      <w:marBottom w:val="375"/>
                                      <w:divBdr>
                                        <w:top w:val="none" w:sz="0" w:space="0" w:color="auto"/>
                                        <w:left w:val="none" w:sz="0" w:space="0" w:color="auto"/>
                                        <w:bottom w:val="none" w:sz="0" w:space="0" w:color="auto"/>
                                        <w:right w:val="none" w:sz="0" w:space="0" w:color="auto"/>
                                      </w:divBdr>
                                      <w:divsChild>
                                        <w:div w:id="178789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023751">
          <w:marLeft w:val="0"/>
          <w:marRight w:val="0"/>
          <w:marTop w:val="0"/>
          <w:marBottom w:val="0"/>
          <w:divBdr>
            <w:top w:val="none" w:sz="0" w:space="0" w:color="auto"/>
            <w:left w:val="none" w:sz="0" w:space="0" w:color="auto"/>
            <w:bottom w:val="none" w:sz="0" w:space="0" w:color="auto"/>
            <w:right w:val="none" w:sz="0" w:space="0" w:color="auto"/>
          </w:divBdr>
          <w:divsChild>
            <w:div w:id="678001002">
              <w:marLeft w:val="0"/>
              <w:marRight w:val="0"/>
              <w:marTop w:val="0"/>
              <w:marBottom w:val="0"/>
              <w:divBdr>
                <w:top w:val="none" w:sz="0" w:space="0" w:color="auto"/>
                <w:left w:val="none" w:sz="0" w:space="0" w:color="auto"/>
                <w:bottom w:val="none" w:sz="0" w:space="0" w:color="auto"/>
                <w:right w:val="none" w:sz="0" w:space="0" w:color="auto"/>
              </w:divBdr>
              <w:divsChild>
                <w:div w:id="1019044288">
                  <w:marLeft w:val="0"/>
                  <w:marRight w:val="0"/>
                  <w:marTop w:val="0"/>
                  <w:marBottom w:val="0"/>
                  <w:divBdr>
                    <w:top w:val="none" w:sz="0" w:space="0" w:color="auto"/>
                    <w:left w:val="none" w:sz="0" w:space="0" w:color="auto"/>
                    <w:bottom w:val="none" w:sz="0" w:space="0" w:color="auto"/>
                    <w:right w:val="none" w:sz="0" w:space="0" w:color="auto"/>
                  </w:divBdr>
                  <w:divsChild>
                    <w:div w:id="66134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51853">
          <w:marLeft w:val="0"/>
          <w:marRight w:val="0"/>
          <w:marTop w:val="0"/>
          <w:marBottom w:val="0"/>
          <w:divBdr>
            <w:top w:val="none" w:sz="0" w:space="0" w:color="auto"/>
            <w:left w:val="none" w:sz="0" w:space="0" w:color="auto"/>
            <w:bottom w:val="none" w:sz="0" w:space="0" w:color="auto"/>
            <w:right w:val="none" w:sz="0" w:space="0" w:color="auto"/>
          </w:divBdr>
          <w:divsChild>
            <w:div w:id="260186726">
              <w:marLeft w:val="0"/>
              <w:marRight w:val="0"/>
              <w:marTop w:val="0"/>
              <w:marBottom w:val="0"/>
              <w:divBdr>
                <w:top w:val="none" w:sz="0" w:space="0" w:color="auto"/>
                <w:left w:val="none" w:sz="0" w:space="0" w:color="auto"/>
                <w:bottom w:val="none" w:sz="0" w:space="0" w:color="auto"/>
                <w:right w:val="none" w:sz="0" w:space="0" w:color="auto"/>
              </w:divBdr>
              <w:divsChild>
                <w:div w:id="838426284">
                  <w:marLeft w:val="0"/>
                  <w:marRight w:val="0"/>
                  <w:marTop w:val="0"/>
                  <w:marBottom w:val="0"/>
                  <w:divBdr>
                    <w:top w:val="none" w:sz="0" w:space="0" w:color="auto"/>
                    <w:left w:val="none" w:sz="0" w:space="0" w:color="auto"/>
                    <w:bottom w:val="none" w:sz="0" w:space="0" w:color="auto"/>
                    <w:right w:val="none" w:sz="0" w:space="0" w:color="auto"/>
                  </w:divBdr>
                  <w:divsChild>
                    <w:div w:id="1259680853">
                      <w:marLeft w:val="0"/>
                      <w:marRight w:val="0"/>
                      <w:marTop w:val="0"/>
                      <w:marBottom w:val="0"/>
                      <w:divBdr>
                        <w:top w:val="none" w:sz="0" w:space="0" w:color="auto"/>
                        <w:left w:val="none" w:sz="0" w:space="0" w:color="auto"/>
                        <w:bottom w:val="none" w:sz="0" w:space="0" w:color="auto"/>
                        <w:right w:val="none" w:sz="0" w:space="0" w:color="auto"/>
                      </w:divBdr>
                      <w:divsChild>
                        <w:div w:id="197279553">
                          <w:marLeft w:val="-225"/>
                          <w:marRight w:val="-225"/>
                          <w:marTop w:val="0"/>
                          <w:marBottom w:val="0"/>
                          <w:divBdr>
                            <w:top w:val="none" w:sz="0" w:space="0" w:color="auto"/>
                            <w:left w:val="none" w:sz="0" w:space="0" w:color="auto"/>
                            <w:bottom w:val="none" w:sz="0" w:space="0" w:color="auto"/>
                            <w:right w:val="none" w:sz="0" w:space="0" w:color="auto"/>
                          </w:divBdr>
                          <w:divsChild>
                            <w:div w:id="1090465979">
                              <w:marLeft w:val="3000"/>
                              <w:marRight w:val="0"/>
                              <w:marTop w:val="0"/>
                              <w:marBottom w:val="0"/>
                              <w:divBdr>
                                <w:top w:val="none" w:sz="0" w:space="0" w:color="auto"/>
                                <w:left w:val="none" w:sz="0" w:space="0" w:color="auto"/>
                                <w:bottom w:val="none" w:sz="0" w:space="0" w:color="auto"/>
                                <w:right w:val="none" w:sz="0" w:space="0" w:color="auto"/>
                              </w:divBdr>
                              <w:divsChild>
                                <w:div w:id="1910384451">
                                  <w:marLeft w:val="0"/>
                                  <w:marRight w:val="0"/>
                                  <w:marTop w:val="0"/>
                                  <w:marBottom w:val="0"/>
                                  <w:divBdr>
                                    <w:top w:val="none" w:sz="0" w:space="0" w:color="auto"/>
                                    <w:left w:val="none" w:sz="0" w:space="0" w:color="auto"/>
                                    <w:bottom w:val="none" w:sz="0" w:space="0" w:color="auto"/>
                                    <w:right w:val="none" w:sz="0" w:space="0" w:color="auto"/>
                                  </w:divBdr>
                                  <w:divsChild>
                                    <w:div w:id="2082210990">
                                      <w:marLeft w:val="0"/>
                                      <w:marRight w:val="0"/>
                                      <w:marTop w:val="0"/>
                                      <w:marBottom w:val="375"/>
                                      <w:divBdr>
                                        <w:top w:val="none" w:sz="0" w:space="0" w:color="auto"/>
                                        <w:left w:val="none" w:sz="0" w:space="0" w:color="auto"/>
                                        <w:bottom w:val="none" w:sz="0" w:space="0" w:color="auto"/>
                                        <w:right w:val="none" w:sz="0" w:space="0" w:color="auto"/>
                                      </w:divBdr>
                                      <w:divsChild>
                                        <w:div w:id="1773478994">
                                          <w:marLeft w:val="0"/>
                                          <w:marRight w:val="0"/>
                                          <w:marTop w:val="0"/>
                                          <w:marBottom w:val="0"/>
                                          <w:divBdr>
                                            <w:top w:val="none" w:sz="0" w:space="0" w:color="auto"/>
                                            <w:left w:val="none" w:sz="0" w:space="0" w:color="auto"/>
                                            <w:bottom w:val="none" w:sz="0" w:space="0" w:color="auto"/>
                                            <w:right w:val="none" w:sz="0" w:space="0" w:color="auto"/>
                                          </w:divBdr>
                                        </w:div>
                                      </w:divsChild>
                                    </w:div>
                                    <w:div w:id="1713310163">
                                      <w:marLeft w:val="0"/>
                                      <w:marRight w:val="0"/>
                                      <w:marTop w:val="0"/>
                                      <w:marBottom w:val="375"/>
                                      <w:divBdr>
                                        <w:top w:val="none" w:sz="0" w:space="0" w:color="auto"/>
                                        <w:left w:val="none" w:sz="0" w:space="0" w:color="auto"/>
                                        <w:bottom w:val="none" w:sz="0" w:space="0" w:color="auto"/>
                                        <w:right w:val="none" w:sz="0" w:space="0" w:color="auto"/>
                                      </w:divBdr>
                                      <w:divsChild>
                                        <w:div w:id="41367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223457">
          <w:marLeft w:val="0"/>
          <w:marRight w:val="0"/>
          <w:marTop w:val="0"/>
          <w:marBottom w:val="0"/>
          <w:divBdr>
            <w:top w:val="none" w:sz="0" w:space="0" w:color="auto"/>
            <w:left w:val="none" w:sz="0" w:space="0" w:color="auto"/>
            <w:bottom w:val="none" w:sz="0" w:space="0" w:color="auto"/>
            <w:right w:val="none" w:sz="0" w:space="0" w:color="auto"/>
          </w:divBdr>
          <w:divsChild>
            <w:div w:id="381104451">
              <w:marLeft w:val="0"/>
              <w:marRight w:val="0"/>
              <w:marTop w:val="0"/>
              <w:marBottom w:val="0"/>
              <w:divBdr>
                <w:top w:val="none" w:sz="0" w:space="0" w:color="auto"/>
                <w:left w:val="none" w:sz="0" w:space="0" w:color="auto"/>
                <w:bottom w:val="none" w:sz="0" w:space="0" w:color="auto"/>
                <w:right w:val="none" w:sz="0" w:space="0" w:color="auto"/>
              </w:divBdr>
              <w:divsChild>
                <w:div w:id="1578588277">
                  <w:marLeft w:val="0"/>
                  <w:marRight w:val="0"/>
                  <w:marTop w:val="0"/>
                  <w:marBottom w:val="0"/>
                  <w:divBdr>
                    <w:top w:val="none" w:sz="0" w:space="0" w:color="auto"/>
                    <w:left w:val="none" w:sz="0" w:space="0" w:color="auto"/>
                    <w:bottom w:val="none" w:sz="0" w:space="0" w:color="auto"/>
                    <w:right w:val="none" w:sz="0" w:space="0" w:color="auto"/>
                  </w:divBdr>
                  <w:divsChild>
                    <w:div w:id="73296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435539">
          <w:marLeft w:val="0"/>
          <w:marRight w:val="0"/>
          <w:marTop w:val="0"/>
          <w:marBottom w:val="0"/>
          <w:divBdr>
            <w:top w:val="none" w:sz="0" w:space="0" w:color="auto"/>
            <w:left w:val="none" w:sz="0" w:space="0" w:color="auto"/>
            <w:bottom w:val="none" w:sz="0" w:space="0" w:color="auto"/>
            <w:right w:val="none" w:sz="0" w:space="0" w:color="auto"/>
          </w:divBdr>
          <w:divsChild>
            <w:div w:id="1923835200">
              <w:marLeft w:val="0"/>
              <w:marRight w:val="0"/>
              <w:marTop w:val="0"/>
              <w:marBottom w:val="0"/>
              <w:divBdr>
                <w:top w:val="none" w:sz="0" w:space="0" w:color="auto"/>
                <w:left w:val="none" w:sz="0" w:space="0" w:color="auto"/>
                <w:bottom w:val="none" w:sz="0" w:space="0" w:color="auto"/>
                <w:right w:val="none" w:sz="0" w:space="0" w:color="auto"/>
              </w:divBdr>
              <w:divsChild>
                <w:div w:id="309867356">
                  <w:marLeft w:val="0"/>
                  <w:marRight w:val="0"/>
                  <w:marTop w:val="0"/>
                  <w:marBottom w:val="0"/>
                  <w:divBdr>
                    <w:top w:val="none" w:sz="0" w:space="0" w:color="auto"/>
                    <w:left w:val="none" w:sz="0" w:space="0" w:color="auto"/>
                    <w:bottom w:val="none" w:sz="0" w:space="0" w:color="auto"/>
                    <w:right w:val="none" w:sz="0" w:space="0" w:color="auto"/>
                  </w:divBdr>
                  <w:divsChild>
                    <w:div w:id="1985888691">
                      <w:marLeft w:val="0"/>
                      <w:marRight w:val="0"/>
                      <w:marTop w:val="0"/>
                      <w:marBottom w:val="0"/>
                      <w:divBdr>
                        <w:top w:val="none" w:sz="0" w:space="0" w:color="auto"/>
                        <w:left w:val="none" w:sz="0" w:space="0" w:color="auto"/>
                        <w:bottom w:val="none" w:sz="0" w:space="0" w:color="auto"/>
                        <w:right w:val="none" w:sz="0" w:space="0" w:color="auto"/>
                      </w:divBdr>
                      <w:divsChild>
                        <w:div w:id="105851306">
                          <w:marLeft w:val="-225"/>
                          <w:marRight w:val="-225"/>
                          <w:marTop w:val="0"/>
                          <w:marBottom w:val="0"/>
                          <w:divBdr>
                            <w:top w:val="none" w:sz="0" w:space="0" w:color="auto"/>
                            <w:left w:val="none" w:sz="0" w:space="0" w:color="auto"/>
                            <w:bottom w:val="none" w:sz="0" w:space="0" w:color="auto"/>
                            <w:right w:val="none" w:sz="0" w:space="0" w:color="auto"/>
                          </w:divBdr>
                          <w:divsChild>
                            <w:div w:id="210306125">
                              <w:marLeft w:val="3000"/>
                              <w:marRight w:val="0"/>
                              <w:marTop w:val="0"/>
                              <w:marBottom w:val="0"/>
                              <w:divBdr>
                                <w:top w:val="none" w:sz="0" w:space="0" w:color="auto"/>
                                <w:left w:val="none" w:sz="0" w:space="0" w:color="auto"/>
                                <w:bottom w:val="none" w:sz="0" w:space="0" w:color="auto"/>
                                <w:right w:val="none" w:sz="0" w:space="0" w:color="auto"/>
                              </w:divBdr>
                              <w:divsChild>
                                <w:div w:id="275141131">
                                  <w:marLeft w:val="0"/>
                                  <w:marRight w:val="0"/>
                                  <w:marTop w:val="0"/>
                                  <w:marBottom w:val="0"/>
                                  <w:divBdr>
                                    <w:top w:val="none" w:sz="0" w:space="0" w:color="auto"/>
                                    <w:left w:val="none" w:sz="0" w:space="0" w:color="auto"/>
                                    <w:bottom w:val="none" w:sz="0" w:space="0" w:color="auto"/>
                                    <w:right w:val="none" w:sz="0" w:space="0" w:color="auto"/>
                                  </w:divBdr>
                                  <w:divsChild>
                                    <w:div w:id="927076397">
                                      <w:marLeft w:val="0"/>
                                      <w:marRight w:val="0"/>
                                      <w:marTop w:val="0"/>
                                      <w:marBottom w:val="375"/>
                                      <w:divBdr>
                                        <w:top w:val="none" w:sz="0" w:space="0" w:color="auto"/>
                                        <w:left w:val="none" w:sz="0" w:space="0" w:color="auto"/>
                                        <w:bottom w:val="none" w:sz="0" w:space="0" w:color="auto"/>
                                        <w:right w:val="none" w:sz="0" w:space="0" w:color="auto"/>
                                      </w:divBdr>
                                      <w:divsChild>
                                        <w:div w:id="1842041713">
                                          <w:marLeft w:val="0"/>
                                          <w:marRight w:val="0"/>
                                          <w:marTop w:val="0"/>
                                          <w:marBottom w:val="0"/>
                                          <w:divBdr>
                                            <w:top w:val="none" w:sz="0" w:space="0" w:color="auto"/>
                                            <w:left w:val="none" w:sz="0" w:space="0" w:color="auto"/>
                                            <w:bottom w:val="none" w:sz="0" w:space="0" w:color="auto"/>
                                            <w:right w:val="none" w:sz="0" w:space="0" w:color="auto"/>
                                          </w:divBdr>
                                        </w:div>
                                      </w:divsChild>
                                    </w:div>
                                    <w:div w:id="1903055972">
                                      <w:marLeft w:val="0"/>
                                      <w:marRight w:val="0"/>
                                      <w:marTop w:val="0"/>
                                      <w:marBottom w:val="375"/>
                                      <w:divBdr>
                                        <w:top w:val="none" w:sz="0" w:space="0" w:color="auto"/>
                                        <w:left w:val="none" w:sz="0" w:space="0" w:color="auto"/>
                                        <w:bottom w:val="none" w:sz="0" w:space="0" w:color="auto"/>
                                        <w:right w:val="none" w:sz="0" w:space="0" w:color="auto"/>
                                      </w:divBdr>
                                      <w:divsChild>
                                        <w:div w:id="199506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460934">
          <w:marLeft w:val="0"/>
          <w:marRight w:val="0"/>
          <w:marTop w:val="0"/>
          <w:marBottom w:val="0"/>
          <w:divBdr>
            <w:top w:val="none" w:sz="0" w:space="0" w:color="auto"/>
            <w:left w:val="none" w:sz="0" w:space="0" w:color="auto"/>
            <w:bottom w:val="none" w:sz="0" w:space="0" w:color="auto"/>
            <w:right w:val="none" w:sz="0" w:space="0" w:color="auto"/>
          </w:divBdr>
          <w:divsChild>
            <w:div w:id="1955671448">
              <w:marLeft w:val="0"/>
              <w:marRight w:val="0"/>
              <w:marTop w:val="0"/>
              <w:marBottom w:val="0"/>
              <w:divBdr>
                <w:top w:val="none" w:sz="0" w:space="0" w:color="auto"/>
                <w:left w:val="none" w:sz="0" w:space="0" w:color="auto"/>
                <w:bottom w:val="none" w:sz="0" w:space="0" w:color="auto"/>
                <w:right w:val="none" w:sz="0" w:space="0" w:color="auto"/>
              </w:divBdr>
              <w:divsChild>
                <w:div w:id="1767264281">
                  <w:marLeft w:val="0"/>
                  <w:marRight w:val="0"/>
                  <w:marTop w:val="0"/>
                  <w:marBottom w:val="0"/>
                  <w:divBdr>
                    <w:top w:val="none" w:sz="0" w:space="0" w:color="auto"/>
                    <w:left w:val="none" w:sz="0" w:space="0" w:color="auto"/>
                    <w:bottom w:val="none" w:sz="0" w:space="0" w:color="auto"/>
                    <w:right w:val="none" w:sz="0" w:space="0" w:color="auto"/>
                  </w:divBdr>
                  <w:divsChild>
                    <w:div w:id="11480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598126">
          <w:marLeft w:val="0"/>
          <w:marRight w:val="0"/>
          <w:marTop w:val="0"/>
          <w:marBottom w:val="0"/>
          <w:divBdr>
            <w:top w:val="none" w:sz="0" w:space="0" w:color="auto"/>
            <w:left w:val="none" w:sz="0" w:space="0" w:color="auto"/>
            <w:bottom w:val="none" w:sz="0" w:space="0" w:color="auto"/>
            <w:right w:val="none" w:sz="0" w:space="0" w:color="auto"/>
          </w:divBdr>
          <w:divsChild>
            <w:div w:id="244413137">
              <w:marLeft w:val="0"/>
              <w:marRight w:val="0"/>
              <w:marTop w:val="0"/>
              <w:marBottom w:val="0"/>
              <w:divBdr>
                <w:top w:val="none" w:sz="0" w:space="0" w:color="auto"/>
                <w:left w:val="none" w:sz="0" w:space="0" w:color="auto"/>
                <w:bottom w:val="none" w:sz="0" w:space="0" w:color="auto"/>
                <w:right w:val="none" w:sz="0" w:space="0" w:color="auto"/>
              </w:divBdr>
              <w:divsChild>
                <w:div w:id="1207639666">
                  <w:marLeft w:val="0"/>
                  <w:marRight w:val="0"/>
                  <w:marTop w:val="0"/>
                  <w:marBottom w:val="0"/>
                  <w:divBdr>
                    <w:top w:val="none" w:sz="0" w:space="0" w:color="auto"/>
                    <w:left w:val="none" w:sz="0" w:space="0" w:color="auto"/>
                    <w:bottom w:val="none" w:sz="0" w:space="0" w:color="auto"/>
                    <w:right w:val="none" w:sz="0" w:space="0" w:color="auto"/>
                  </w:divBdr>
                  <w:divsChild>
                    <w:div w:id="1318455081">
                      <w:marLeft w:val="0"/>
                      <w:marRight w:val="0"/>
                      <w:marTop w:val="0"/>
                      <w:marBottom w:val="0"/>
                      <w:divBdr>
                        <w:top w:val="none" w:sz="0" w:space="0" w:color="auto"/>
                        <w:left w:val="none" w:sz="0" w:space="0" w:color="auto"/>
                        <w:bottom w:val="none" w:sz="0" w:space="0" w:color="auto"/>
                        <w:right w:val="none" w:sz="0" w:space="0" w:color="auto"/>
                      </w:divBdr>
                      <w:divsChild>
                        <w:div w:id="1328167058">
                          <w:marLeft w:val="-225"/>
                          <w:marRight w:val="-225"/>
                          <w:marTop w:val="0"/>
                          <w:marBottom w:val="0"/>
                          <w:divBdr>
                            <w:top w:val="none" w:sz="0" w:space="0" w:color="auto"/>
                            <w:left w:val="none" w:sz="0" w:space="0" w:color="auto"/>
                            <w:bottom w:val="none" w:sz="0" w:space="0" w:color="auto"/>
                            <w:right w:val="none" w:sz="0" w:space="0" w:color="auto"/>
                          </w:divBdr>
                          <w:divsChild>
                            <w:div w:id="1432698473">
                              <w:marLeft w:val="3000"/>
                              <w:marRight w:val="0"/>
                              <w:marTop w:val="0"/>
                              <w:marBottom w:val="0"/>
                              <w:divBdr>
                                <w:top w:val="none" w:sz="0" w:space="0" w:color="auto"/>
                                <w:left w:val="none" w:sz="0" w:space="0" w:color="auto"/>
                                <w:bottom w:val="none" w:sz="0" w:space="0" w:color="auto"/>
                                <w:right w:val="none" w:sz="0" w:space="0" w:color="auto"/>
                              </w:divBdr>
                              <w:divsChild>
                                <w:div w:id="1919287939">
                                  <w:marLeft w:val="0"/>
                                  <w:marRight w:val="0"/>
                                  <w:marTop w:val="0"/>
                                  <w:marBottom w:val="0"/>
                                  <w:divBdr>
                                    <w:top w:val="none" w:sz="0" w:space="0" w:color="auto"/>
                                    <w:left w:val="none" w:sz="0" w:space="0" w:color="auto"/>
                                    <w:bottom w:val="none" w:sz="0" w:space="0" w:color="auto"/>
                                    <w:right w:val="none" w:sz="0" w:space="0" w:color="auto"/>
                                  </w:divBdr>
                                  <w:divsChild>
                                    <w:div w:id="1832872119">
                                      <w:marLeft w:val="0"/>
                                      <w:marRight w:val="0"/>
                                      <w:marTop w:val="0"/>
                                      <w:marBottom w:val="375"/>
                                      <w:divBdr>
                                        <w:top w:val="none" w:sz="0" w:space="0" w:color="auto"/>
                                        <w:left w:val="none" w:sz="0" w:space="0" w:color="auto"/>
                                        <w:bottom w:val="none" w:sz="0" w:space="0" w:color="auto"/>
                                        <w:right w:val="none" w:sz="0" w:space="0" w:color="auto"/>
                                      </w:divBdr>
                                      <w:divsChild>
                                        <w:div w:id="646476397">
                                          <w:marLeft w:val="0"/>
                                          <w:marRight w:val="0"/>
                                          <w:marTop w:val="0"/>
                                          <w:marBottom w:val="0"/>
                                          <w:divBdr>
                                            <w:top w:val="none" w:sz="0" w:space="0" w:color="auto"/>
                                            <w:left w:val="none" w:sz="0" w:space="0" w:color="auto"/>
                                            <w:bottom w:val="none" w:sz="0" w:space="0" w:color="auto"/>
                                            <w:right w:val="none" w:sz="0" w:space="0" w:color="auto"/>
                                          </w:divBdr>
                                        </w:div>
                                      </w:divsChild>
                                    </w:div>
                                    <w:div w:id="1849295021">
                                      <w:marLeft w:val="0"/>
                                      <w:marRight w:val="0"/>
                                      <w:marTop w:val="0"/>
                                      <w:marBottom w:val="375"/>
                                      <w:divBdr>
                                        <w:top w:val="none" w:sz="0" w:space="0" w:color="auto"/>
                                        <w:left w:val="none" w:sz="0" w:space="0" w:color="auto"/>
                                        <w:bottom w:val="none" w:sz="0" w:space="0" w:color="auto"/>
                                        <w:right w:val="none" w:sz="0" w:space="0" w:color="auto"/>
                                      </w:divBdr>
                                      <w:divsChild>
                                        <w:div w:id="172046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629490">
          <w:marLeft w:val="0"/>
          <w:marRight w:val="0"/>
          <w:marTop w:val="0"/>
          <w:marBottom w:val="0"/>
          <w:divBdr>
            <w:top w:val="none" w:sz="0" w:space="0" w:color="auto"/>
            <w:left w:val="none" w:sz="0" w:space="0" w:color="auto"/>
            <w:bottom w:val="none" w:sz="0" w:space="0" w:color="auto"/>
            <w:right w:val="none" w:sz="0" w:space="0" w:color="auto"/>
          </w:divBdr>
          <w:divsChild>
            <w:div w:id="790170908">
              <w:marLeft w:val="0"/>
              <w:marRight w:val="0"/>
              <w:marTop w:val="0"/>
              <w:marBottom w:val="0"/>
              <w:divBdr>
                <w:top w:val="none" w:sz="0" w:space="0" w:color="auto"/>
                <w:left w:val="none" w:sz="0" w:space="0" w:color="auto"/>
                <w:bottom w:val="none" w:sz="0" w:space="0" w:color="auto"/>
                <w:right w:val="none" w:sz="0" w:space="0" w:color="auto"/>
              </w:divBdr>
              <w:divsChild>
                <w:div w:id="1431461869">
                  <w:marLeft w:val="0"/>
                  <w:marRight w:val="0"/>
                  <w:marTop w:val="0"/>
                  <w:marBottom w:val="0"/>
                  <w:divBdr>
                    <w:top w:val="none" w:sz="0" w:space="0" w:color="auto"/>
                    <w:left w:val="none" w:sz="0" w:space="0" w:color="auto"/>
                    <w:bottom w:val="none" w:sz="0" w:space="0" w:color="auto"/>
                    <w:right w:val="none" w:sz="0" w:space="0" w:color="auto"/>
                  </w:divBdr>
                  <w:divsChild>
                    <w:div w:id="5520137">
                      <w:marLeft w:val="0"/>
                      <w:marRight w:val="0"/>
                      <w:marTop w:val="0"/>
                      <w:marBottom w:val="0"/>
                      <w:divBdr>
                        <w:top w:val="none" w:sz="0" w:space="0" w:color="auto"/>
                        <w:left w:val="none" w:sz="0" w:space="0" w:color="auto"/>
                        <w:bottom w:val="none" w:sz="0" w:space="0" w:color="auto"/>
                        <w:right w:val="none" w:sz="0" w:space="0" w:color="auto"/>
                      </w:divBdr>
                      <w:divsChild>
                        <w:div w:id="643775342">
                          <w:marLeft w:val="-225"/>
                          <w:marRight w:val="-225"/>
                          <w:marTop w:val="0"/>
                          <w:marBottom w:val="0"/>
                          <w:divBdr>
                            <w:top w:val="none" w:sz="0" w:space="0" w:color="auto"/>
                            <w:left w:val="none" w:sz="0" w:space="0" w:color="auto"/>
                            <w:bottom w:val="none" w:sz="0" w:space="0" w:color="auto"/>
                            <w:right w:val="none" w:sz="0" w:space="0" w:color="auto"/>
                          </w:divBdr>
                          <w:divsChild>
                            <w:div w:id="1728410443">
                              <w:marLeft w:val="3000"/>
                              <w:marRight w:val="0"/>
                              <w:marTop w:val="0"/>
                              <w:marBottom w:val="0"/>
                              <w:divBdr>
                                <w:top w:val="none" w:sz="0" w:space="0" w:color="auto"/>
                                <w:left w:val="none" w:sz="0" w:space="0" w:color="auto"/>
                                <w:bottom w:val="none" w:sz="0" w:space="0" w:color="auto"/>
                                <w:right w:val="none" w:sz="0" w:space="0" w:color="auto"/>
                              </w:divBdr>
                              <w:divsChild>
                                <w:div w:id="1630356464">
                                  <w:marLeft w:val="0"/>
                                  <w:marRight w:val="0"/>
                                  <w:marTop w:val="0"/>
                                  <w:marBottom w:val="0"/>
                                  <w:divBdr>
                                    <w:top w:val="none" w:sz="0" w:space="0" w:color="auto"/>
                                    <w:left w:val="none" w:sz="0" w:space="0" w:color="auto"/>
                                    <w:bottom w:val="none" w:sz="0" w:space="0" w:color="auto"/>
                                    <w:right w:val="none" w:sz="0" w:space="0" w:color="auto"/>
                                  </w:divBdr>
                                  <w:divsChild>
                                    <w:div w:id="618726611">
                                      <w:marLeft w:val="0"/>
                                      <w:marRight w:val="0"/>
                                      <w:marTop w:val="0"/>
                                      <w:marBottom w:val="375"/>
                                      <w:divBdr>
                                        <w:top w:val="none" w:sz="0" w:space="0" w:color="auto"/>
                                        <w:left w:val="none" w:sz="0" w:space="0" w:color="auto"/>
                                        <w:bottom w:val="none" w:sz="0" w:space="0" w:color="auto"/>
                                        <w:right w:val="none" w:sz="0" w:space="0" w:color="auto"/>
                                      </w:divBdr>
                                      <w:divsChild>
                                        <w:div w:id="2126390112">
                                          <w:marLeft w:val="0"/>
                                          <w:marRight w:val="0"/>
                                          <w:marTop w:val="0"/>
                                          <w:marBottom w:val="0"/>
                                          <w:divBdr>
                                            <w:top w:val="none" w:sz="0" w:space="0" w:color="auto"/>
                                            <w:left w:val="none" w:sz="0" w:space="0" w:color="auto"/>
                                            <w:bottom w:val="none" w:sz="0" w:space="0" w:color="auto"/>
                                            <w:right w:val="none" w:sz="0" w:space="0" w:color="auto"/>
                                          </w:divBdr>
                                        </w:div>
                                      </w:divsChild>
                                    </w:div>
                                    <w:div w:id="248856429">
                                      <w:marLeft w:val="0"/>
                                      <w:marRight w:val="0"/>
                                      <w:marTop w:val="0"/>
                                      <w:marBottom w:val="375"/>
                                      <w:divBdr>
                                        <w:top w:val="none" w:sz="0" w:space="0" w:color="auto"/>
                                        <w:left w:val="none" w:sz="0" w:space="0" w:color="auto"/>
                                        <w:bottom w:val="none" w:sz="0" w:space="0" w:color="auto"/>
                                        <w:right w:val="none" w:sz="0" w:space="0" w:color="auto"/>
                                      </w:divBdr>
                                      <w:divsChild>
                                        <w:div w:id="70263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910369">
          <w:marLeft w:val="0"/>
          <w:marRight w:val="0"/>
          <w:marTop w:val="0"/>
          <w:marBottom w:val="0"/>
          <w:divBdr>
            <w:top w:val="none" w:sz="0" w:space="0" w:color="auto"/>
            <w:left w:val="none" w:sz="0" w:space="0" w:color="auto"/>
            <w:bottom w:val="none" w:sz="0" w:space="0" w:color="auto"/>
            <w:right w:val="none" w:sz="0" w:space="0" w:color="auto"/>
          </w:divBdr>
          <w:divsChild>
            <w:div w:id="128784005">
              <w:marLeft w:val="0"/>
              <w:marRight w:val="0"/>
              <w:marTop w:val="0"/>
              <w:marBottom w:val="0"/>
              <w:divBdr>
                <w:top w:val="none" w:sz="0" w:space="0" w:color="auto"/>
                <w:left w:val="none" w:sz="0" w:space="0" w:color="auto"/>
                <w:bottom w:val="none" w:sz="0" w:space="0" w:color="auto"/>
                <w:right w:val="none" w:sz="0" w:space="0" w:color="auto"/>
              </w:divBdr>
              <w:divsChild>
                <w:div w:id="124591453">
                  <w:marLeft w:val="0"/>
                  <w:marRight w:val="0"/>
                  <w:marTop w:val="0"/>
                  <w:marBottom w:val="0"/>
                  <w:divBdr>
                    <w:top w:val="none" w:sz="0" w:space="0" w:color="auto"/>
                    <w:left w:val="none" w:sz="0" w:space="0" w:color="auto"/>
                    <w:bottom w:val="none" w:sz="0" w:space="0" w:color="auto"/>
                    <w:right w:val="none" w:sz="0" w:space="0" w:color="auto"/>
                  </w:divBdr>
                  <w:divsChild>
                    <w:div w:id="110512053">
                      <w:marLeft w:val="0"/>
                      <w:marRight w:val="0"/>
                      <w:marTop w:val="0"/>
                      <w:marBottom w:val="0"/>
                      <w:divBdr>
                        <w:top w:val="none" w:sz="0" w:space="0" w:color="auto"/>
                        <w:left w:val="none" w:sz="0" w:space="0" w:color="auto"/>
                        <w:bottom w:val="none" w:sz="0" w:space="0" w:color="auto"/>
                        <w:right w:val="none" w:sz="0" w:space="0" w:color="auto"/>
                      </w:divBdr>
                      <w:divsChild>
                        <w:div w:id="231938383">
                          <w:marLeft w:val="-225"/>
                          <w:marRight w:val="-225"/>
                          <w:marTop w:val="0"/>
                          <w:marBottom w:val="0"/>
                          <w:divBdr>
                            <w:top w:val="none" w:sz="0" w:space="0" w:color="auto"/>
                            <w:left w:val="none" w:sz="0" w:space="0" w:color="auto"/>
                            <w:bottom w:val="none" w:sz="0" w:space="0" w:color="auto"/>
                            <w:right w:val="none" w:sz="0" w:space="0" w:color="auto"/>
                          </w:divBdr>
                          <w:divsChild>
                            <w:div w:id="861937670">
                              <w:marLeft w:val="3000"/>
                              <w:marRight w:val="0"/>
                              <w:marTop w:val="0"/>
                              <w:marBottom w:val="0"/>
                              <w:divBdr>
                                <w:top w:val="none" w:sz="0" w:space="0" w:color="auto"/>
                                <w:left w:val="none" w:sz="0" w:space="0" w:color="auto"/>
                                <w:bottom w:val="none" w:sz="0" w:space="0" w:color="auto"/>
                                <w:right w:val="none" w:sz="0" w:space="0" w:color="auto"/>
                              </w:divBdr>
                              <w:divsChild>
                                <w:div w:id="744493362">
                                  <w:marLeft w:val="0"/>
                                  <w:marRight w:val="0"/>
                                  <w:marTop w:val="0"/>
                                  <w:marBottom w:val="0"/>
                                  <w:divBdr>
                                    <w:top w:val="none" w:sz="0" w:space="0" w:color="auto"/>
                                    <w:left w:val="none" w:sz="0" w:space="0" w:color="auto"/>
                                    <w:bottom w:val="none" w:sz="0" w:space="0" w:color="auto"/>
                                    <w:right w:val="none" w:sz="0" w:space="0" w:color="auto"/>
                                  </w:divBdr>
                                  <w:divsChild>
                                    <w:div w:id="1658536518">
                                      <w:marLeft w:val="0"/>
                                      <w:marRight w:val="0"/>
                                      <w:marTop w:val="0"/>
                                      <w:marBottom w:val="375"/>
                                      <w:divBdr>
                                        <w:top w:val="none" w:sz="0" w:space="0" w:color="auto"/>
                                        <w:left w:val="none" w:sz="0" w:space="0" w:color="auto"/>
                                        <w:bottom w:val="none" w:sz="0" w:space="0" w:color="auto"/>
                                        <w:right w:val="none" w:sz="0" w:space="0" w:color="auto"/>
                                      </w:divBdr>
                                      <w:divsChild>
                                        <w:div w:id="512571505">
                                          <w:marLeft w:val="0"/>
                                          <w:marRight w:val="0"/>
                                          <w:marTop w:val="0"/>
                                          <w:marBottom w:val="0"/>
                                          <w:divBdr>
                                            <w:top w:val="none" w:sz="0" w:space="0" w:color="auto"/>
                                            <w:left w:val="none" w:sz="0" w:space="0" w:color="auto"/>
                                            <w:bottom w:val="none" w:sz="0" w:space="0" w:color="auto"/>
                                            <w:right w:val="none" w:sz="0" w:space="0" w:color="auto"/>
                                          </w:divBdr>
                                        </w:div>
                                      </w:divsChild>
                                    </w:div>
                                    <w:div w:id="1332833515">
                                      <w:marLeft w:val="0"/>
                                      <w:marRight w:val="0"/>
                                      <w:marTop w:val="0"/>
                                      <w:marBottom w:val="375"/>
                                      <w:divBdr>
                                        <w:top w:val="none" w:sz="0" w:space="0" w:color="auto"/>
                                        <w:left w:val="none" w:sz="0" w:space="0" w:color="auto"/>
                                        <w:bottom w:val="none" w:sz="0" w:space="0" w:color="auto"/>
                                        <w:right w:val="none" w:sz="0" w:space="0" w:color="auto"/>
                                      </w:divBdr>
                                      <w:divsChild>
                                        <w:div w:id="5908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2928438">
          <w:marLeft w:val="0"/>
          <w:marRight w:val="0"/>
          <w:marTop w:val="0"/>
          <w:marBottom w:val="0"/>
          <w:divBdr>
            <w:top w:val="none" w:sz="0" w:space="0" w:color="auto"/>
            <w:left w:val="none" w:sz="0" w:space="0" w:color="auto"/>
            <w:bottom w:val="none" w:sz="0" w:space="0" w:color="auto"/>
            <w:right w:val="none" w:sz="0" w:space="0" w:color="auto"/>
          </w:divBdr>
          <w:divsChild>
            <w:div w:id="1739287007">
              <w:marLeft w:val="0"/>
              <w:marRight w:val="0"/>
              <w:marTop w:val="0"/>
              <w:marBottom w:val="0"/>
              <w:divBdr>
                <w:top w:val="none" w:sz="0" w:space="0" w:color="auto"/>
                <w:left w:val="none" w:sz="0" w:space="0" w:color="auto"/>
                <w:bottom w:val="none" w:sz="0" w:space="0" w:color="auto"/>
                <w:right w:val="none" w:sz="0" w:space="0" w:color="auto"/>
              </w:divBdr>
              <w:divsChild>
                <w:div w:id="957756272">
                  <w:marLeft w:val="0"/>
                  <w:marRight w:val="0"/>
                  <w:marTop w:val="0"/>
                  <w:marBottom w:val="0"/>
                  <w:divBdr>
                    <w:top w:val="none" w:sz="0" w:space="0" w:color="auto"/>
                    <w:left w:val="none" w:sz="0" w:space="0" w:color="auto"/>
                    <w:bottom w:val="none" w:sz="0" w:space="0" w:color="auto"/>
                    <w:right w:val="none" w:sz="0" w:space="0" w:color="auto"/>
                  </w:divBdr>
                  <w:divsChild>
                    <w:div w:id="13452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463041">
          <w:marLeft w:val="0"/>
          <w:marRight w:val="0"/>
          <w:marTop w:val="0"/>
          <w:marBottom w:val="0"/>
          <w:divBdr>
            <w:top w:val="none" w:sz="0" w:space="0" w:color="auto"/>
            <w:left w:val="none" w:sz="0" w:space="0" w:color="auto"/>
            <w:bottom w:val="none" w:sz="0" w:space="0" w:color="auto"/>
            <w:right w:val="none" w:sz="0" w:space="0" w:color="auto"/>
          </w:divBdr>
          <w:divsChild>
            <w:div w:id="908076597">
              <w:marLeft w:val="0"/>
              <w:marRight w:val="0"/>
              <w:marTop w:val="0"/>
              <w:marBottom w:val="0"/>
              <w:divBdr>
                <w:top w:val="none" w:sz="0" w:space="0" w:color="auto"/>
                <w:left w:val="none" w:sz="0" w:space="0" w:color="auto"/>
                <w:bottom w:val="none" w:sz="0" w:space="0" w:color="auto"/>
                <w:right w:val="none" w:sz="0" w:space="0" w:color="auto"/>
              </w:divBdr>
              <w:divsChild>
                <w:div w:id="1492403163">
                  <w:marLeft w:val="0"/>
                  <w:marRight w:val="0"/>
                  <w:marTop w:val="0"/>
                  <w:marBottom w:val="0"/>
                  <w:divBdr>
                    <w:top w:val="none" w:sz="0" w:space="0" w:color="auto"/>
                    <w:left w:val="none" w:sz="0" w:space="0" w:color="auto"/>
                    <w:bottom w:val="none" w:sz="0" w:space="0" w:color="auto"/>
                    <w:right w:val="none" w:sz="0" w:space="0" w:color="auto"/>
                  </w:divBdr>
                  <w:divsChild>
                    <w:div w:id="1212032171">
                      <w:marLeft w:val="0"/>
                      <w:marRight w:val="0"/>
                      <w:marTop w:val="0"/>
                      <w:marBottom w:val="0"/>
                      <w:divBdr>
                        <w:top w:val="none" w:sz="0" w:space="0" w:color="auto"/>
                        <w:left w:val="none" w:sz="0" w:space="0" w:color="auto"/>
                        <w:bottom w:val="none" w:sz="0" w:space="0" w:color="auto"/>
                        <w:right w:val="none" w:sz="0" w:space="0" w:color="auto"/>
                      </w:divBdr>
                      <w:divsChild>
                        <w:div w:id="635986232">
                          <w:marLeft w:val="-225"/>
                          <w:marRight w:val="-225"/>
                          <w:marTop w:val="0"/>
                          <w:marBottom w:val="0"/>
                          <w:divBdr>
                            <w:top w:val="none" w:sz="0" w:space="0" w:color="auto"/>
                            <w:left w:val="none" w:sz="0" w:space="0" w:color="auto"/>
                            <w:bottom w:val="none" w:sz="0" w:space="0" w:color="auto"/>
                            <w:right w:val="none" w:sz="0" w:space="0" w:color="auto"/>
                          </w:divBdr>
                          <w:divsChild>
                            <w:div w:id="2083483723">
                              <w:marLeft w:val="3000"/>
                              <w:marRight w:val="0"/>
                              <w:marTop w:val="0"/>
                              <w:marBottom w:val="0"/>
                              <w:divBdr>
                                <w:top w:val="none" w:sz="0" w:space="0" w:color="auto"/>
                                <w:left w:val="none" w:sz="0" w:space="0" w:color="auto"/>
                                <w:bottom w:val="none" w:sz="0" w:space="0" w:color="auto"/>
                                <w:right w:val="none" w:sz="0" w:space="0" w:color="auto"/>
                              </w:divBdr>
                              <w:divsChild>
                                <w:div w:id="1444617908">
                                  <w:marLeft w:val="0"/>
                                  <w:marRight w:val="0"/>
                                  <w:marTop w:val="0"/>
                                  <w:marBottom w:val="0"/>
                                  <w:divBdr>
                                    <w:top w:val="none" w:sz="0" w:space="0" w:color="auto"/>
                                    <w:left w:val="none" w:sz="0" w:space="0" w:color="auto"/>
                                    <w:bottom w:val="none" w:sz="0" w:space="0" w:color="auto"/>
                                    <w:right w:val="none" w:sz="0" w:space="0" w:color="auto"/>
                                  </w:divBdr>
                                  <w:divsChild>
                                    <w:div w:id="1115904583">
                                      <w:marLeft w:val="0"/>
                                      <w:marRight w:val="0"/>
                                      <w:marTop w:val="0"/>
                                      <w:marBottom w:val="375"/>
                                      <w:divBdr>
                                        <w:top w:val="none" w:sz="0" w:space="0" w:color="auto"/>
                                        <w:left w:val="none" w:sz="0" w:space="0" w:color="auto"/>
                                        <w:bottom w:val="none" w:sz="0" w:space="0" w:color="auto"/>
                                        <w:right w:val="none" w:sz="0" w:space="0" w:color="auto"/>
                                      </w:divBdr>
                                      <w:divsChild>
                                        <w:div w:id="1858616466">
                                          <w:marLeft w:val="0"/>
                                          <w:marRight w:val="0"/>
                                          <w:marTop w:val="0"/>
                                          <w:marBottom w:val="0"/>
                                          <w:divBdr>
                                            <w:top w:val="none" w:sz="0" w:space="0" w:color="auto"/>
                                            <w:left w:val="none" w:sz="0" w:space="0" w:color="auto"/>
                                            <w:bottom w:val="none" w:sz="0" w:space="0" w:color="auto"/>
                                            <w:right w:val="none" w:sz="0" w:space="0" w:color="auto"/>
                                          </w:divBdr>
                                        </w:div>
                                      </w:divsChild>
                                    </w:div>
                                    <w:div w:id="2079596849">
                                      <w:marLeft w:val="0"/>
                                      <w:marRight w:val="0"/>
                                      <w:marTop w:val="0"/>
                                      <w:marBottom w:val="375"/>
                                      <w:divBdr>
                                        <w:top w:val="none" w:sz="0" w:space="0" w:color="auto"/>
                                        <w:left w:val="none" w:sz="0" w:space="0" w:color="auto"/>
                                        <w:bottom w:val="none" w:sz="0" w:space="0" w:color="auto"/>
                                        <w:right w:val="none" w:sz="0" w:space="0" w:color="auto"/>
                                      </w:divBdr>
                                      <w:divsChild>
                                        <w:div w:id="5513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209562">
          <w:marLeft w:val="0"/>
          <w:marRight w:val="0"/>
          <w:marTop w:val="0"/>
          <w:marBottom w:val="0"/>
          <w:divBdr>
            <w:top w:val="none" w:sz="0" w:space="0" w:color="auto"/>
            <w:left w:val="none" w:sz="0" w:space="0" w:color="auto"/>
            <w:bottom w:val="none" w:sz="0" w:space="0" w:color="auto"/>
            <w:right w:val="none" w:sz="0" w:space="0" w:color="auto"/>
          </w:divBdr>
          <w:divsChild>
            <w:div w:id="1686637060">
              <w:marLeft w:val="0"/>
              <w:marRight w:val="0"/>
              <w:marTop w:val="0"/>
              <w:marBottom w:val="0"/>
              <w:divBdr>
                <w:top w:val="none" w:sz="0" w:space="0" w:color="auto"/>
                <w:left w:val="none" w:sz="0" w:space="0" w:color="auto"/>
                <w:bottom w:val="none" w:sz="0" w:space="0" w:color="auto"/>
                <w:right w:val="none" w:sz="0" w:space="0" w:color="auto"/>
              </w:divBdr>
              <w:divsChild>
                <w:div w:id="1799106763">
                  <w:marLeft w:val="0"/>
                  <w:marRight w:val="0"/>
                  <w:marTop w:val="0"/>
                  <w:marBottom w:val="0"/>
                  <w:divBdr>
                    <w:top w:val="none" w:sz="0" w:space="0" w:color="auto"/>
                    <w:left w:val="none" w:sz="0" w:space="0" w:color="auto"/>
                    <w:bottom w:val="none" w:sz="0" w:space="0" w:color="auto"/>
                    <w:right w:val="none" w:sz="0" w:space="0" w:color="auto"/>
                  </w:divBdr>
                  <w:divsChild>
                    <w:div w:id="2093816887">
                      <w:marLeft w:val="0"/>
                      <w:marRight w:val="0"/>
                      <w:marTop w:val="0"/>
                      <w:marBottom w:val="0"/>
                      <w:divBdr>
                        <w:top w:val="none" w:sz="0" w:space="0" w:color="auto"/>
                        <w:left w:val="none" w:sz="0" w:space="0" w:color="auto"/>
                        <w:bottom w:val="none" w:sz="0" w:space="0" w:color="auto"/>
                        <w:right w:val="none" w:sz="0" w:space="0" w:color="auto"/>
                      </w:divBdr>
                      <w:divsChild>
                        <w:div w:id="549848795">
                          <w:marLeft w:val="-225"/>
                          <w:marRight w:val="-225"/>
                          <w:marTop w:val="0"/>
                          <w:marBottom w:val="0"/>
                          <w:divBdr>
                            <w:top w:val="none" w:sz="0" w:space="0" w:color="auto"/>
                            <w:left w:val="none" w:sz="0" w:space="0" w:color="auto"/>
                            <w:bottom w:val="none" w:sz="0" w:space="0" w:color="auto"/>
                            <w:right w:val="none" w:sz="0" w:space="0" w:color="auto"/>
                          </w:divBdr>
                          <w:divsChild>
                            <w:div w:id="503402743">
                              <w:marLeft w:val="3000"/>
                              <w:marRight w:val="0"/>
                              <w:marTop w:val="0"/>
                              <w:marBottom w:val="0"/>
                              <w:divBdr>
                                <w:top w:val="none" w:sz="0" w:space="0" w:color="auto"/>
                                <w:left w:val="none" w:sz="0" w:space="0" w:color="auto"/>
                                <w:bottom w:val="none" w:sz="0" w:space="0" w:color="auto"/>
                                <w:right w:val="none" w:sz="0" w:space="0" w:color="auto"/>
                              </w:divBdr>
                              <w:divsChild>
                                <w:div w:id="1788966100">
                                  <w:marLeft w:val="0"/>
                                  <w:marRight w:val="0"/>
                                  <w:marTop w:val="0"/>
                                  <w:marBottom w:val="0"/>
                                  <w:divBdr>
                                    <w:top w:val="none" w:sz="0" w:space="0" w:color="auto"/>
                                    <w:left w:val="none" w:sz="0" w:space="0" w:color="auto"/>
                                    <w:bottom w:val="none" w:sz="0" w:space="0" w:color="auto"/>
                                    <w:right w:val="none" w:sz="0" w:space="0" w:color="auto"/>
                                  </w:divBdr>
                                  <w:divsChild>
                                    <w:div w:id="2094083785">
                                      <w:marLeft w:val="0"/>
                                      <w:marRight w:val="0"/>
                                      <w:marTop w:val="0"/>
                                      <w:marBottom w:val="375"/>
                                      <w:divBdr>
                                        <w:top w:val="none" w:sz="0" w:space="0" w:color="auto"/>
                                        <w:left w:val="none" w:sz="0" w:space="0" w:color="auto"/>
                                        <w:bottom w:val="none" w:sz="0" w:space="0" w:color="auto"/>
                                        <w:right w:val="none" w:sz="0" w:space="0" w:color="auto"/>
                                      </w:divBdr>
                                      <w:divsChild>
                                        <w:div w:id="1775592912">
                                          <w:marLeft w:val="0"/>
                                          <w:marRight w:val="0"/>
                                          <w:marTop w:val="0"/>
                                          <w:marBottom w:val="0"/>
                                          <w:divBdr>
                                            <w:top w:val="none" w:sz="0" w:space="0" w:color="auto"/>
                                            <w:left w:val="none" w:sz="0" w:space="0" w:color="auto"/>
                                            <w:bottom w:val="none" w:sz="0" w:space="0" w:color="auto"/>
                                            <w:right w:val="none" w:sz="0" w:space="0" w:color="auto"/>
                                          </w:divBdr>
                                        </w:div>
                                      </w:divsChild>
                                    </w:div>
                                    <w:div w:id="1807699349">
                                      <w:marLeft w:val="0"/>
                                      <w:marRight w:val="0"/>
                                      <w:marTop w:val="0"/>
                                      <w:marBottom w:val="375"/>
                                      <w:divBdr>
                                        <w:top w:val="none" w:sz="0" w:space="0" w:color="auto"/>
                                        <w:left w:val="none" w:sz="0" w:space="0" w:color="auto"/>
                                        <w:bottom w:val="none" w:sz="0" w:space="0" w:color="auto"/>
                                        <w:right w:val="none" w:sz="0" w:space="0" w:color="auto"/>
                                      </w:divBdr>
                                      <w:divsChild>
                                        <w:div w:id="158495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0036479">
          <w:marLeft w:val="0"/>
          <w:marRight w:val="0"/>
          <w:marTop w:val="0"/>
          <w:marBottom w:val="0"/>
          <w:divBdr>
            <w:top w:val="none" w:sz="0" w:space="0" w:color="auto"/>
            <w:left w:val="none" w:sz="0" w:space="0" w:color="auto"/>
            <w:bottom w:val="none" w:sz="0" w:space="0" w:color="auto"/>
            <w:right w:val="none" w:sz="0" w:space="0" w:color="auto"/>
          </w:divBdr>
          <w:divsChild>
            <w:div w:id="818961540">
              <w:marLeft w:val="0"/>
              <w:marRight w:val="0"/>
              <w:marTop w:val="0"/>
              <w:marBottom w:val="0"/>
              <w:divBdr>
                <w:top w:val="none" w:sz="0" w:space="0" w:color="auto"/>
                <w:left w:val="none" w:sz="0" w:space="0" w:color="auto"/>
                <w:bottom w:val="none" w:sz="0" w:space="0" w:color="auto"/>
                <w:right w:val="none" w:sz="0" w:space="0" w:color="auto"/>
              </w:divBdr>
              <w:divsChild>
                <w:div w:id="957835983">
                  <w:marLeft w:val="0"/>
                  <w:marRight w:val="0"/>
                  <w:marTop w:val="0"/>
                  <w:marBottom w:val="0"/>
                  <w:divBdr>
                    <w:top w:val="none" w:sz="0" w:space="0" w:color="auto"/>
                    <w:left w:val="none" w:sz="0" w:space="0" w:color="auto"/>
                    <w:bottom w:val="none" w:sz="0" w:space="0" w:color="auto"/>
                    <w:right w:val="none" w:sz="0" w:space="0" w:color="auto"/>
                  </w:divBdr>
                  <w:divsChild>
                    <w:div w:id="440687684">
                      <w:marLeft w:val="0"/>
                      <w:marRight w:val="0"/>
                      <w:marTop w:val="0"/>
                      <w:marBottom w:val="0"/>
                      <w:divBdr>
                        <w:top w:val="none" w:sz="0" w:space="0" w:color="auto"/>
                        <w:left w:val="none" w:sz="0" w:space="0" w:color="auto"/>
                        <w:bottom w:val="none" w:sz="0" w:space="0" w:color="auto"/>
                        <w:right w:val="none" w:sz="0" w:space="0" w:color="auto"/>
                      </w:divBdr>
                      <w:divsChild>
                        <w:div w:id="979119618">
                          <w:marLeft w:val="-225"/>
                          <w:marRight w:val="-225"/>
                          <w:marTop w:val="0"/>
                          <w:marBottom w:val="0"/>
                          <w:divBdr>
                            <w:top w:val="none" w:sz="0" w:space="0" w:color="auto"/>
                            <w:left w:val="none" w:sz="0" w:space="0" w:color="auto"/>
                            <w:bottom w:val="none" w:sz="0" w:space="0" w:color="auto"/>
                            <w:right w:val="none" w:sz="0" w:space="0" w:color="auto"/>
                          </w:divBdr>
                          <w:divsChild>
                            <w:div w:id="109980193">
                              <w:marLeft w:val="3000"/>
                              <w:marRight w:val="0"/>
                              <w:marTop w:val="0"/>
                              <w:marBottom w:val="0"/>
                              <w:divBdr>
                                <w:top w:val="none" w:sz="0" w:space="0" w:color="auto"/>
                                <w:left w:val="none" w:sz="0" w:space="0" w:color="auto"/>
                                <w:bottom w:val="none" w:sz="0" w:space="0" w:color="auto"/>
                                <w:right w:val="none" w:sz="0" w:space="0" w:color="auto"/>
                              </w:divBdr>
                              <w:divsChild>
                                <w:div w:id="582882866">
                                  <w:marLeft w:val="0"/>
                                  <w:marRight w:val="0"/>
                                  <w:marTop w:val="0"/>
                                  <w:marBottom w:val="0"/>
                                  <w:divBdr>
                                    <w:top w:val="none" w:sz="0" w:space="0" w:color="auto"/>
                                    <w:left w:val="none" w:sz="0" w:space="0" w:color="auto"/>
                                    <w:bottom w:val="none" w:sz="0" w:space="0" w:color="auto"/>
                                    <w:right w:val="none" w:sz="0" w:space="0" w:color="auto"/>
                                  </w:divBdr>
                                  <w:divsChild>
                                    <w:div w:id="1526288139">
                                      <w:marLeft w:val="0"/>
                                      <w:marRight w:val="0"/>
                                      <w:marTop w:val="0"/>
                                      <w:marBottom w:val="375"/>
                                      <w:divBdr>
                                        <w:top w:val="none" w:sz="0" w:space="0" w:color="auto"/>
                                        <w:left w:val="none" w:sz="0" w:space="0" w:color="auto"/>
                                        <w:bottom w:val="none" w:sz="0" w:space="0" w:color="auto"/>
                                        <w:right w:val="none" w:sz="0" w:space="0" w:color="auto"/>
                                      </w:divBdr>
                                      <w:divsChild>
                                        <w:div w:id="1078206815">
                                          <w:marLeft w:val="0"/>
                                          <w:marRight w:val="0"/>
                                          <w:marTop w:val="0"/>
                                          <w:marBottom w:val="0"/>
                                          <w:divBdr>
                                            <w:top w:val="none" w:sz="0" w:space="0" w:color="auto"/>
                                            <w:left w:val="none" w:sz="0" w:space="0" w:color="auto"/>
                                            <w:bottom w:val="none" w:sz="0" w:space="0" w:color="auto"/>
                                            <w:right w:val="none" w:sz="0" w:space="0" w:color="auto"/>
                                          </w:divBdr>
                                        </w:div>
                                      </w:divsChild>
                                    </w:div>
                                    <w:div w:id="2015720270">
                                      <w:marLeft w:val="0"/>
                                      <w:marRight w:val="0"/>
                                      <w:marTop w:val="0"/>
                                      <w:marBottom w:val="375"/>
                                      <w:divBdr>
                                        <w:top w:val="none" w:sz="0" w:space="0" w:color="auto"/>
                                        <w:left w:val="none" w:sz="0" w:space="0" w:color="auto"/>
                                        <w:bottom w:val="none" w:sz="0" w:space="0" w:color="auto"/>
                                        <w:right w:val="none" w:sz="0" w:space="0" w:color="auto"/>
                                      </w:divBdr>
                                      <w:divsChild>
                                        <w:div w:id="180272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336170">
          <w:marLeft w:val="0"/>
          <w:marRight w:val="0"/>
          <w:marTop w:val="0"/>
          <w:marBottom w:val="0"/>
          <w:divBdr>
            <w:top w:val="none" w:sz="0" w:space="0" w:color="auto"/>
            <w:left w:val="none" w:sz="0" w:space="0" w:color="auto"/>
            <w:bottom w:val="none" w:sz="0" w:space="0" w:color="auto"/>
            <w:right w:val="none" w:sz="0" w:space="0" w:color="auto"/>
          </w:divBdr>
          <w:divsChild>
            <w:div w:id="549074385">
              <w:marLeft w:val="0"/>
              <w:marRight w:val="0"/>
              <w:marTop w:val="0"/>
              <w:marBottom w:val="0"/>
              <w:divBdr>
                <w:top w:val="none" w:sz="0" w:space="0" w:color="auto"/>
                <w:left w:val="none" w:sz="0" w:space="0" w:color="auto"/>
                <w:bottom w:val="none" w:sz="0" w:space="0" w:color="auto"/>
                <w:right w:val="none" w:sz="0" w:space="0" w:color="auto"/>
              </w:divBdr>
              <w:divsChild>
                <w:div w:id="150996640">
                  <w:marLeft w:val="0"/>
                  <w:marRight w:val="0"/>
                  <w:marTop w:val="0"/>
                  <w:marBottom w:val="0"/>
                  <w:divBdr>
                    <w:top w:val="none" w:sz="0" w:space="0" w:color="auto"/>
                    <w:left w:val="none" w:sz="0" w:space="0" w:color="auto"/>
                    <w:bottom w:val="none" w:sz="0" w:space="0" w:color="auto"/>
                    <w:right w:val="none" w:sz="0" w:space="0" w:color="auto"/>
                  </w:divBdr>
                  <w:divsChild>
                    <w:div w:id="2553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774107">
          <w:marLeft w:val="0"/>
          <w:marRight w:val="0"/>
          <w:marTop w:val="0"/>
          <w:marBottom w:val="0"/>
          <w:divBdr>
            <w:top w:val="none" w:sz="0" w:space="0" w:color="auto"/>
            <w:left w:val="none" w:sz="0" w:space="0" w:color="auto"/>
            <w:bottom w:val="none" w:sz="0" w:space="0" w:color="auto"/>
            <w:right w:val="none" w:sz="0" w:space="0" w:color="auto"/>
          </w:divBdr>
          <w:divsChild>
            <w:div w:id="992953375">
              <w:marLeft w:val="0"/>
              <w:marRight w:val="0"/>
              <w:marTop w:val="0"/>
              <w:marBottom w:val="0"/>
              <w:divBdr>
                <w:top w:val="none" w:sz="0" w:space="0" w:color="auto"/>
                <w:left w:val="none" w:sz="0" w:space="0" w:color="auto"/>
                <w:bottom w:val="none" w:sz="0" w:space="0" w:color="auto"/>
                <w:right w:val="none" w:sz="0" w:space="0" w:color="auto"/>
              </w:divBdr>
              <w:divsChild>
                <w:div w:id="1009409212">
                  <w:marLeft w:val="0"/>
                  <w:marRight w:val="0"/>
                  <w:marTop w:val="0"/>
                  <w:marBottom w:val="0"/>
                  <w:divBdr>
                    <w:top w:val="none" w:sz="0" w:space="0" w:color="auto"/>
                    <w:left w:val="none" w:sz="0" w:space="0" w:color="auto"/>
                    <w:bottom w:val="none" w:sz="0" w:space="0" w:color="auto"/>
                    <w:right w:val="none" w:sz="0" w:space="0" w:color="auto"/>
                  </w:divBdr>
                  <w:divsChild>
                    <w:div w:id="1663662787">
                      <w:marLeft w:val="0"/>
                      <w:marRight w:val="0"/>
                      <w:marTop w:val="0"/>
                      <w:marBottom w:val="0"/>
                      <w:divBdr>
                        <w:top w:val="none" w:sz="0" w:space="0" w:color="auto"/>
                        <w:left w:val="none" w:sz="0" w:space="0" w:color="auto"/>
                        <w:bottom w:val="none" w:sz="0" w:space="0" w:color="auto"/>
                        <w:right w:val="none" w:sz="0" w:space="0" w:color="auto"/>
                      </w:divBdr>
                      <w:divsChild>
                        <w:div w:id="1597857594">
                          <w:marLeft w:val="-225"/>
                          <w:marRight w:val="-225"/>
                          <w:marTop w:val="0"/>
                          <w:marBottom w:val="0"/>
                          <w:divBdr>
                            <w:top w:val="none" w:sz="0" w:space="0" w:color="auto"/>
                            <w:left w:val="none" w:sz="0" w:space="0" w:color="auto"/>
                            <w:bottom w:val="none" w:sz="0" w:space="0" w:color="auto"/>
                            <w:right w:val="none" w:sz="0" w:space="0" w:color="auto"/>
                          </w:divBdr>
                          <w:divsChild>
                            <w:div w:id="57680330">
                              <w:marLeft w:val="3000"/>
                              <w:marRight w:val="0"/>
                              <w:marTop w:val="0"/>
                              <w:marBottom w:val="0"/>
                              <w:divBdr>
                                <w:top w:val="none" w:sz="0" w:space="0" w:color="auto"/>
                                <w:left w:val="none" w:sz="0" w:space="0" w:color="auto"/>
                                <w:bottom w:val="none" w:sz="0" w:space="0" w:color="auto"/>
                                <w:right w:val="none" w:sz="0" w:space="0" w:color="auto"/>
                              </w:divBdr>
                              <w:divsChild>
                                <w:div w:id="1402799258">
                                  <w:marLeft w:val="0"/>
                                  <w:marRight w:val="0"/>
                                  <w:marTop w:val="0"/>
                                  <w:marBottom w:val="0"/>
                                  <w:divBdr>
                                    <w:top w:val="none" w:sz="0" w:space="0" w:color="auto"/>
                                    <w:left w:val="none" w:sz="0" w:space="0" w:color="auto"/>
                                    <w:bottom w:val="none" w:sz="0" w:space="0" w:color="auto"/>
                                    <w:right w:val="none" w:sz="0" w:space="0" w:color="auto"/>
                                  </w:divBdr>
                                  <w:divsChild>
                                    <w:div w:id="265625878">
                                      <w:marLeft w:val="0"/>
                                      <w:marRight w:val="0"/>
                                      <w:marTop w:val="0"/>
                                      <w:marBottom w:val="375"/>
                                      <w:divBdr>
                                        <w:top w:val="none" w:sz="0" w:space="0" w:color="auto"/>
                                        <w:left w:val="none" w:sz="0" w:space="0" w:color="auto"/>
                                        <w:bottom w:val="none" w:sz="0" w:space="0" w:color="auto"/>
                                        <w:right w:val="none" w:sz="0" w:space="0" w:color="auto"/>
                                      </w:divBdr>
                                      <w:divsChild>
                                        <w:div w:id="622882614">
                                          <w:marLeft w:val="0"/>
                                          <w:marRight w:val="0"/>
                                          <w:marTop w:val="0"/>
                                          <w:marBottom w:val="0"/>
                                          <w:divBdr>
                                            <w:top w:val="none" w:sz="0" w:space="0" w:color="auto"/>
                                            <w:left w:val="none" w:sz="0" w:space="0" w:color="auto"/>
                                            <w:bottom w:val="none" w:sz="0" w:space="0" w:color="auto"/>
                                            <w:right w:val="none" w:sz="0" w:space="0" w:color="auto"/>
                                          </w:divBdr>
                                        </w:div>
                                      </w:divsChild>
                                    </w:div>
                                    <w:div w:id="559638761">
                                      <w:marLeft w:val="0"/>
                                      <w:marRight w:val="0"/>
                                      <w:marTop w:val="0"/>
                                      <w:marBottom w:val="375"/>
                                      <w:divBdr>
                                        <w:top w:val="none" w:sz="0" w:space="0" w:color="auto"/>
                                        <w:left w:val="none" w:sz="0" w:space="0" w:color="auto"/>
                                        <w:bottom w:val="none" w:sz="0" w:space="0" w:color="auto"/>
                                        <w:right w:val="none" w:sz="0" w:space="0" w:color="auto"/>
                                      </w:divBdr>
                                      <w:divsChild>
                                        <w:div w:id="42257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logopedprofiportal.ru/blog/75042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1376</Words>
  <Characters>7848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2024-12-17T08:15:00Z</dcterms:created>
  <dcterms:modified xsi:type="dcterms:W3CDTF">2024-12-26T02:49:00Z</dcterms:modified>
</cp:coreProperties>
</file>