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23A" w:rsidRPr="0005023A" w:rsidRDefault="0005023A" w:rsidP="0005023A">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05023A">
        <w:rPr>
          <w:rFonts w:ascii="Marmelad" w:eastAsia="Times New Roman" w:hAnsi="Marmelad" w:cs="Times New Roman"/>
          <w:color w:val="D04009"/>
          <w:kern w:val="36"/>
          <w:sz w:val="42"/>
          <w:szCs w:val="42"/>
          <w:lang w:eastAsia="ru-RU"/>
        </w:rPr>
        <w:t>«Роль семьи в обеспечении потребностей развития и реабилитации ребёнка»</w:t>
      </w:r>
    </w:p>
    <w:p w:rsidR="0005023A" w:rsidRPr="0005023A" w:rsidRDefault="00A70DD8"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Роль семьи в жизни человека очень велика. И педагоги, и психологи, и социологи утверждают, что именно семья стоит у истоков формирования личности. «Именно в ней дети просто и естественно приобщаются к жизни, учатся чувствовать, думать, переживать» (</w:t>
      </w:r>
      <w:proofErr w:type="spellStart"/>
      <w:r w:rsidR="0005023A" w:rsidRPr="0005023A">
        <w:rPr>
          <w:rFonts w:ascii="Times New Roman" w:eastAsia="Times New Roman" w:hAnsi="Times New Roman" w:cs="Times New Roman"/>
          <w:color w:val="000000"/>
          <w:sz w:val="28"/>
          <w:szCs w:val="28"/>
          <w:lang w:eastAsia="ru-RU"/>
        </w:rPr>
        <w:t>А.М.Прихожан</w:t>
      </w:r>
      <w:proofErr w:type="spellEnd"/>
      <w:r w:rsidR="0005023A" w:rsidRPr="0005023A">
        <w:rPr>
          <w:rFonts w:ascii="Times New Roman" w:eastAsia="Times New Roman" w:hAnsi="Times New Roman" w:cs="Times New Roman"/>
          <w:color w:val="000000"/>
          <w:sz w:val="28"/>
          <w:szCs w:val="28"/>
          <w:lang w:eastAsia="ru-RU"/>
        </w:rPr>
        <w:t xml:space="preserve"> и </w:t>
      </w:r>
      <w:proofErr w:type="spellStart"/>
      <w:r w:rsidR="0005023A" w:rsidRPr="0005023A">
        <w:rPr>
          <w:rFonts w:ascii="Times New Roman" w:eastAsia="Times New Roman" w:hAnsi="Times New Roman" w:cs="Times New Roman"/>
          <w:color w:val="000000"/>
          <w:sz w:val="28"/>
          <w:szCs w:val="28"/>
          <w:lang w:eastAsia="ru-RU"/>
        </w:rPr>
        <w:t>Н.Н.Толстых</w:t>
      </w:r>
      <w:proofErr w:type="spellEnd"/>
      <w:r w:rsidR="0005023A" w:rsidRPr="0005023A">
        <w:rPr>
          <w:rFonts w:ascii="Times New Roman" w:eastAsia="Times New Roman" w:hAnsi="Times New Roman" w:cs="Times New Roman"/>
          <w:color w:val="000000"/>
          <w:sz w:val="28"/>
          <w:szCs w:val="28"/>
          <w:lang w:eastAsia="ru-RU"/>
        </w:rPr>
        <w:t>).</w:t>
      </w:r>
    </w:p>
    <w:p w:rsidR="0005023A" w:rsidRPr="0005023A" w:rsidRDefault="00A70DD8"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 xml:space="preserve">Счастлив тот ребенок, который воспитывается в хорошей, доброй, умной семье. Каждый ребенок, воспитывающийся в </w:t>
      </w:r>
      <w:proofErr w:type="spellStart"/>
      <w:r w:rsidR="0005023A" w:rsidRPr="0005023A">
        <w:rPr>
          <w:rFonts w:ascii="Times New Roman" w:eastAsia="Times New Roman" w:hAnsi="Times New Roman" w:cs="Times New Roman"/>
          <w:color w:val="000000"/>
          <w:sz w:val="28"/>
          <w:szCs w:val="28"/>
          <w:lang w:eastAsia="ru-RU"/>
        </w:rPr>
        <w:t>интернатном</w:t>
      </w:r>
      <w:proofErr w:type="spellEnd"/>
      <w:r w:rsidR="0005023A" w:rsidRPr="0005023A">
        <w:rPr>
          <w:rFonts w:ascii="Times New Roman" w:eastAsia="Times New Roman" w:hAnsi="Times New Roman" w:cs="Times New Roman"/>
          <w:color w:val="000000"/>
          <w:sz w:val="28"/>
          <w:szCs w:val="28"/>
          <w:lang w:eastAsia="ru-RU"/>
        </w:rPr>
        <w:t xml:space="preserve"> учреждении, имеет за плечами неблагополучную историю. В результате, как отмечают ученые, воспитанники </w:t>
      </w:r>
      <w:proofErr w:type="spellStart"/>
      <w:r w:rsidR="0005023A" w:rsidRPr="0005023A">
        <w:rPr>
          <w:rFonts w:ascii="Times New Roman" w:eastAsia="Times New Roman" w:hAnsi="Times New Roman" w:cs="Times New Roman"/>
          <w:color w:val="000000"/>
          <w:sz w:val="28"/>
          <w:szCs w:val="28"/>
          <w:lang w:eastAsia="ru-RU"/>
        </w:rPr>
        <w:t>интернатных</w:t>
      </w:r>
      <w:proofErr w:type="spellEnd"/>
      <w:r w:rsidR="0005023A" w:rsidRPr="0005023A">
        <w:rPr>
          <w:rFonts w:ascii="Times New Roman" w:eastAsia="Times New Roman" w:hAnsi="Times New Roman" w:cs="Times New Roman"/>
          <w:color w:val="000000"/>
          <w:sz w:val="28"/>
          <w:szCs w:val="28"/>
          <w:lang w:eastAsia="ru-RU"/>
        </w:rPr>
        <w:t xml:space="preserve"> учреждений склонны к выстраиванию «неправильной модели мира», в котором они выступают в роли беспомощных и никчемных неудачников, и кто-то другой, только не они, управляет их судьбой.</w:t>
      </w:r>
    </w:p>
    <w:p w:rsidR="0005023A" w:rsidRPr="0005023A" w:rsidRDefault="00A70DD8"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Попадая в приёмную семью, у детей появляется возможность для благоприятного развития личности. Важным здесь являются правильно выстроенные детско – родительские отношения.</w:t>
      </w:r>
    </w:p>
    <w:p w:rsidR="00A70DD8" w:rsidRPr="00A70DD8" w:rsidRDefault="00A70DD8" w:rsidP="005C7B4A">
      <w:pPr>
        <w:jc w:val="both"/>
        <w:outlineLvl w:val="0"/>
        <w:rPr>
          <w:rFonts w:ascii="Times New Roman" w:hAnsi="Times New Roman" w:cs="Times New Roman"/>
          <w:sz w:val="28"/>
          <w:szCs w:val="28"/>
        </w:rPr>
      </w:pPr>
      <w:r w:rsidRPr="00A70DD8">
        <w:rPr>
          <w:rFonts w:ascii="Times New Roman" w:hAnsi="Times New Roman" w:cs="Times New Roman"/>
          <w:sz w:val="40"/>
          <w:szCs w:val="40"/>
        </w:rPr>
        <w:t>Стили родительского воспитания</w:t>
      </w:r>
      <w:r w:rsidRPr="00A70DD8">
        <w:rPr>
          <w:rFonts w:ascii="Times New Roman" w:hAnsi="Times New Roman" w:cs="Times New Roman"/>
          <w:sz w:val="28"/>
          <w:szCs w:val="28"/>
        </w:rPr>
        <w:t xml:space="preserve">    </w:t>
      </w:r>
    </w:p>
    <w:p w:rsidR="00A70DD8" w:rsidRPr="00A70DD8" w:rsidRDefault="00A70DD8" w:rsidP="005C7B4A">
      <w:pPr>
        <w:spacing w:after="0"/>
        <w:jc w:val="both"/>
        <w:rPr>
          <w:rFonts w:ascii="Times New Roman" w:hAnsi="Times New Roman" w:cs="Times New Roman"/>
          <w:sz w:val="28"/>
          <w:szCs w:val="28"/>
        </w:rPr>
      </w:pPr>
      <w:r>
        <w:rPr>
          <w:sz w:val="28"/>
          <w:szCs w:val="28"/>
        </w:rPr>
        <w:t xml:space="preserve">      </w:t>
      </w:r>
      <w:r w:rsidRPr="00A70DD8">
        <w:rPr>
          <w:rFonts w:ascii="Times New Roman" w:hAnsi="Times New Roman" w:cs="Times New Roman"/>
          <w:sz w:val="28"/>
          <w:szCs w:val="28"/>
        </w:rPr>
        <w:t>Семья – это система, где у её каждого члена есть своя роль, функция и ниша, им занимаемая. Каждый человек есть член семейной системы, с которой он неразрывно связан, следовательно, в семье все её члены не только связаны между собой, но и каждый зависит от других и все члены семьи взаимно влияют друг на друга.</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Так вот, семья – это особого рода коллектив, играющий долговременную и основную роль жизни, развитии и становлении ребёнка.  Характер и степень влияния семьи на ребёнка определяют множество отдельных факторов. Конечно, это, прежде всего, личность родителей – именно они формируют семью, как среду, где воспитывается ребёнок.    </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И так, в психологии  выделяют основных 4 типа семейных отношений. Им соответствуют 4 тактики воспитания, их рассмотрим попозже. Рассмотрим каждый тип отношений подробнее. </w:t>
      </w:r>
    </w:p>
    <w:p w:rsidR="00A70DD8" w:rsidRPr="00A70DD8" w:rsidRDefault="00A70DD8" w:rsidP="005C7B4A">
      <w:pPr>
        <w:spacing w:after="0"/>
        <w:jc w:val="both"/>
        <w:rPr>
          <w:rFonts w:ascii="Times New Roman" w:hAnsi="Times New Roman" w:cs="Times New Roman"/>
          <w:sz w:val="28"/>
          <w:szCs w:val="28"/>
        </w:rPr>
      </w:pP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b/>
          <w:sz w:val="28"/>
          <w:szCs w:val="28"/>
        </w:rPr>
        <w:t>1.</w:t>
      </w:r>
      <w:r w:rsidRPr="00A70DD8">
        <w:rPr>
          <w:rFonts w:ascii="Times New Roman" w:hAnsi="Times New Roman" w:cs="Times New Roman"/>
          <w:sz w:val="28"/>
          <w:szCs w:val="28"/>
        </w:rPr>
        <w:t xml:space="preserve"> Первый тип -          </w:t>
      </w:r>
      <w:r w:rsidRPr="00A70DD8">
        <w:rPr>
          <w:rFonts w:ascii="Times New Roman" w:hAnsi="Times New Roman" w:cs="Times New Roman"/>
          <w:b/>
          <w:sz w:val="28"/>
          <w:szCs w:val="28"/>
        </w:rPr>
        <w:t>ДИКТАТ.</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Диктат в семье проявляется в систематическом подавлении со стороны родителей возможности инициативы своего ребёнка. </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Родители, разумеется, могут и должны предъявлять ребёнку свои требования. Однако, те родители, которые очень часто в качестве методов воздействия используют приказ, разные формы насилия, рано или поздно столкнутся с сопротивлением ребёнка, который, в свою очередь, ответит им </w:t>
      </w:r>
      <w:r w:rsidRPr="00A70DD8">
        <w:rPr>
          <w:rFonts w:ascii="Times New Roman" w:hAnsi="Times New Roman" w:cs="Times New Roman"/>
          <w:sz w:val="28"/>
          <w:szCs w:val="28"/>
        </w:rPr>
        <w:lastRenderedPageBreak/>
        <w:t>лицемерием, обманом, вспышкой грубости, а иногда и откровенной ненавистью. Но даже если родитель и сможет подавить протест ребёнка, в любом случае окажутся сломленными многие ценные качества личности ребёнка, такие, как инициативность, самостоятельность, вера в себя и в свои возможности. Безоглядная авторитарность родителей, игнорирование интересов и мнений ребёнка, систематическое лишение его права голоса во всех семейных вопросах – всё это гарантия очень серьёзных неудач в формировании личности ребёнка.</w:t>
      </w:r>
    </w:p>
    <w:p w:rsidR="00A70DD8" w:rsidRPr="00A70DD8" w:rsidRDefault="00A70DD8" w:rsidP="005C7B4A">
      <w:pPr>
        <w:spacing w:after="0"/>
        <w:jc w:val="both"/>
        <w:rPr>
          <w:rFonts w:ascii="Times New Roman" w:hAnsi="Times New Roman" w:cs="Times New Roman"/>
          <w:sz w:val="28"/>
          <w:szCs w:val="28"/>
        </w:rPr>
      </w:pPr>
    </w:p>
    <w:p w:rsidR="00A70DD8" w:rsidRPr="00A70DD8" w:rsidRDefault="00A70DD8" w:rsidP="005C7B4A">
      <w:pPr>
        <w:spacing w:after="0"/>
        <w:jc w:val="both"/>
        <w:rPr>
          <w:rFonts w:ascii="Times New Roman" w:hAnsi="Times New Roman" w:cs="Times New Roman"/>
          <w:b/>
          <w:sz w:val="28"/>
          <w:szCs w:val="28"/>
        </w:rPr>
      </w:pPr>
      <w:r w:rsidRPr="00A70DD8">
        <w:rPr>
          <w:rFonts w:ascii="Times New Roman" w:hAnsi="Times New Roman" w:cs="Times New Roman"/>
          <w:b/>
          <w:sz w:val="28"/>
          <w:szCs w:val="28"/>
        </w:rPr>
        <w:t>2.</w:t>
      </w:r>
      <w:r w:rsidRPr="00A70DD8">
        <w:rPr>
          <w:rFonts w:ascii="Times New Roman" w:hAnsi="Times New Roman" w:cs="Times New Roman"/>
          <w:sz w:val="28"/>
          <w:szCs w:val="28"/>
        </w:rPr>
        <w:t xml:space="preserve"> Следующий тип -        </w:t>
      </w:r>
      <w:r w:rsidRPr="00A70DD8">
        <w:rPr>
          <w:rFonts w:ascii="Times New Roman" w:hAnsi="Times New Roman" w:cs="Times New Roman"/>
          <w:b/>
          <w:sz w:val="28"/>
          <w:szCs w:val="28"/>
        </w:rPr>
        <w:t>ОПЕКА</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Опека в семье – это система отношений, при которой родители ограждают своих детей от каких-либо забот и усилий с их стороны. Общая установка родителей заключается в том, что они воспринимают ребёнка как слабое беззащитное существо, которое не способно без помощи и надзора родителей выполнить ни одно действие. Вопрос об активном формировании и активном развитии ребёнка отходит на второй план. На первый план выходит удовлетворение всех потребностей любимого чада.</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Родители, по сути, блокируют процесс серьёзной подготовки ребёнка к столкновению с реалиями жизни. И, как правило, эти дети оказываются совершенно неприспособленными к самостоятельной жизни, в том числе и в коллективе детей. В дальнейшем такие подростки дают наибольшее число срывов. Они восстают против родительской опеки. В результате развиваются такие негативные черты личности, как слабоволие и зависимость от других людей, чужого мнения.</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Например, в учебной деятельности слабоволие проявляется в невнимательности, неусидчивости и несобранности ребёнка. </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Несобранность выражается в том, что ребёнок не способен самостоятельно организовать свой режим дня, ему очень сложно прийти на занятия и уйти из школы во время, ему очень трудно самостоятельно приступить к выполнению домашней работы и последовательно её выполнить, не отвлекаясь ни на что другое. Невнимательность обнаруживается, прежде всего, на занятиях, т.к. ребёнку сложно сосредоточиться, и в результате он плохо воспринимает объяснения учителя; ему трудно выполнить самостоятельно любое задание, т.к. он всё время отвлекается. В быту ему также по этой же причине сложно следовать инструкциям взрослого.</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Зависимость проявляется в самых разнообразных формах. Такие дети очень чувствительны к мнению окружающих, особенно, к критике, т.к. очень ранимы. Так же зависимость проявляется и в том, что они не выносят </w:t>
      </w:r>
      <w:r w:rsidRPr="00A70DD8">
        <w:rPr>
          <w:rFonts w:ascii="Times New Roman" w:hAnsi="Times New Roman" w:cs="Times New Roman"/>
          <w:sz w:val="28"/>
          <w:szCs w:val="28"/>
        </w:rPr>
        <w:lastRenderedPageBreak/>
        <w:t xml:space="preserve">одиночества, а в окружении незнакомых или малознакомых людей такие дети, как правило, испытывают высокую тревожность. В детском коллективе такие дети занимают позицию </w:t>
      </w:r>
      <w:proofErr w:type="gramStart"/>
      <w:r w:rsidRPr="00A70DD8">
        <w:rPr>
          <w:rFonts w:ascii="Times New Roman" w:hAnsi="Times New Roman" w:cs="Times New Roman"/>
          <w:sz w:val="28"/>
          <w:szCs w:val="28"/>
        </w:rPr>
        <w:t>ведомого</w:t>
      </w:r>
      <w:proofErr w:type="gramEnd"/>
      <w:r w:rsidRPr="00A70DD8">
        <w:rPr>
          <w:rFonts w:ascii="Times New Roman" w:hAnsi="Times New Roman" w:cs="Times New Roman"/>
          <w:sz w:val="28"/>
          <w:szCs w:val="28"/>
        </w:rPr>
        <w:t>, ими легко командовать.</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Строится в семье</w:t>
      </w:r>
    </w:p>
    <w:p w:rsidR="00A70DD8" w:rsidRPr="00A70DD8" w:rsidRDefault="00A70DD8" w:rsidP="005C7B4A">
      <w:pPr>
        <w:numPr>
          <w:ilvl w:val="0"/>
          <w:numId w:val="2"/>
        </w:numPr>
        <w:spacing w:after="0" w:line="240" w:lineRule="auto"/>
        <w:jc w:val="both"/>
        <w:rPr>
          <w:rFonts w:ascii="Times New Roman" w:hAnsi="Times New Roman" w:cs="Times New Roman"/>
          <w:sz w:val="28"/>
          <w:szCs w:val="28"/>
        </w:rPr>
      </w:pPr>
      <w:r w:rsidRPr="00A70DD8">
        <w:rPr>
          <w:rFonts w:ascii="Times New Roman" w:hAnsi="Times New Roman" w:cs="Times New Roman"/>
          <w:sz w:val="28"/>
          <w:szCs w:val="28"/>
        </w:rPr>
        <w:t xml:space="preserve">Следующий тип отношений - тактика </w:t>
      </w:r>
      <w:r w:rsidRPr="00A70DD8">
        <w:rPr>
          <w:rFonts w:ascii="Times New Roman" w:hAnsi="Times New Roman" w:cs="Times New Roman"/>
          <w:b/>
          <w:sz w:val="28"/>
          <w:szCs w:val="28"/>
        </w:rPr>
        <w:t>НЕВМЕШАТЕЛЬСТВА.</w:t>
      </w:r>
      <w:r w:rsidRPr="00A70DD8">
        <w:rPr>
          <w:rFonts w:ascii="Times New Roman" w:hAnsi="Times New Roman" w:cs="Times New Roman"/>
          <w:sz w:val="28"/>
          <w:szCs w:val="28"/>
        </w:rPr>
        <w:t xml:space="preserve"> </w:t>
      </w:r>
    </w:p>
    <w:p w:rsidR="00A70DD8" w:rsidRPr="00A70DD8" w:rsidRDefault="00A70DD8" w:rsidP="005C7B4A">
      <w:pPr>
        <w:spacing w:after="0"/>
        <w:ind w:left="360"/>
        <w:jc w:val="both"/>
        <w:rPr>
          <w:rFonts w:ascii="Times New Roman" w:hAnsi="Times New Roman" w:cs="Times New Roman"/>
          <w:sz w:val="28"/>
          <w:szCs w:val="28"/>
        </w:rPr>
      </w:pPr>
      <w:r w:rsidRPr="00A70DD8">
        <w:rPr>
          <w:rFonts w:ascii="Times New Roman" w:hAnsi="Times New Roman" w:cs="Times New Roman"/>
          <w:sz w:val="28"/>
          <w:szCs w:val="28"/>
        </w:rPr>
        <w:t xml:space="preserve"> Тактика невмешательства строится на существовании в семье двух миров: мира взрослых и мира ребёнка. В отличие от </w:t>
      </w:r>
      <w:proofErr w:type="spellStart"/>
      <w:r w:rsidRPr="00A70DD8">
        <w:rPr>
          <w:rFonts w:ascii="Times New Roman" w:hAnsi="Times New Roman" w:cs="Times New Roman"/>
          <w:sz w:val="28"/>
          <w:szCs w:val="28"/>
        </w:rPr>
        <w:t>гиперопеки</w:t>
      </w:r>
      <w:proofErr w:type="spellEnd"/>
      <w:r w:rsidRPr="00A70DD8">
        <w:rPr>
          <w:rFonts w:ascii="Times New Roman" w:hAnsi="Times New Roman" w:cs="Times New Roman"/>
          <w:sz w:val="28"/>
          <w:szCs w:val="28"/>
        </w:rPr>
        <w:t xml:space="preserve"> такой подход характеризуется как </w:t>
      </w:r>
      <w:proofErr w:type="spellStart"/>
      <w:r w:rsidRPr="00A70DD8">
        <w:rPr>
          <w:rFonts w:ascii="Times New Roman" w:hAnsi="Times New Roman" w:cs="Times New Roman"/>
          <w:sz w:val="28"/>
          <w:szCs w:val="28"/>
        </w:rPr>
        <w:t>гипоопека</w:t>
      </w:r>
      <w:proofErr w:type="spellEnd"/>
      <w:r w:rsidRPr="00A70DD8">
        <w:rPr>
          <w:rFonts w:ascii="Times New Roman" w:hAnsi="Times New Roman" w:cs="Times New Roman"/>
          <w:sz w:val="28"/>
          <w:szCs w:val="28"/>
        </w:rPr>
        <w:t>. При этом предполагается, что эти два мира взрослых и ребёнка существуют отдельно друг от друга, и намеченная граница не должна нарушаться. В основе этого типа воспитания лежит обыкновенная пассивность родителей, отсутствие интереса к ребёнку, к его потребностям. Родители не желают вникать в мир ребёнка, они заняты собой, своей работой, своей личной жизнью.</w:t>
      </w:r>
    </w:p>
    <w:p w:rsidR="00A70DD8" w:rsidRPr="00A70DD8" w:rsidRDefault="00A70DD8" w:rsidP="005C7B4A">
      <w:pPr>
        <w:spacing w:after="0"/>
        <w:ind w:left="360"/>
        <w:jc w:val="both"/>
        <w:rPr>
          <w:rFonts w:ascii="Times New Roman" w:hAnsi="Times New Roman" w:cs="Times New Roman"/>
          <w:sz w:val="28"/>
          <w:szCs w:val="28"/>
        </w:rPr>
      </w:pPr>
    </w:p>
    <w:p w:rsidR="00A70DD8" w:rsidRPr="00A70DD8" w:rsidRDefault="00A70DD8" w:rsidP="005C7B4A">
      <w:pPr>
        <w:numPr>
          <w:ilvl w:val="0"/>
          <w:numId w:val="2"/>
        </w:numPr>
        <w:spacing w:after="0" w:line="240" w:lineRule="auto"/>
        <w:jc w:val="both"/>
        <w:rPr>
          <w:rFonts w:ascii="Times New Roman" w:hAnsi="Times New Roman" w:cs="Times New Roman"/>
          <w:sz w:val="28"/>
          <w:szCs w:val="28"/>
        </w:rPr>
      </w:pPr>
      <w:r w:rsidRPr="00A70DD8">
        <w:rPr>
          <w:rFonts w:ascii="Times New Roman" w:hAnsi="Times New Roman" w:cs="Times New Roman"/>
          <w:sz w:val="28"/>
          <w:szCs w:val="28"/>
        </w:rPr>
        <w:t xml:space="preserve">Тип – тактика </w:t>
      </w:r>
      <w:r w:rsidRPr="00A70DD8">
        <w:rPr>
          <w:rFonts w:ascii="Times New Roman" w:hAnsi="Times New Roman" w:cs="Times New Roman"/>
          <w:b/>
          <w:sz w:val="28"/>
          <w:szCs w:val="28"/>
        </w:rPr>
        <w:t>СОТРУДНИЧЕСТВА</w:t>
      </w:r>
      <w:r w:rsidRPr="00A70DD8">
        <w:rPr>
          <w:rFonts w:ascii="Times New Roman" w:hAnsi="Times New Roman" w:cs="Times New Roman"/>
          <w:sz w:val="28"/>
          <w:szCs w:val="28"/>
        </w:rPr>
        <w:t>.</w:t>
      </w:r>
    </w:p>
    <w:p w:rsidR="00A70DD8" w:rsidRPr="00A70DD8" w:rsidRDefault="00A70DD8" w:rsidP="005C7B4A">
      <w:pPr>
        <w:spacing w:after="0"/>
        <w:ind w:left="720"/>
        <w:jc w:val="both"/>
        <w:rPr>
          <w:rFonts w:ascii="Times New Roman" w:hAnsi="Times New Roman" w:cs="Times New Roman"/>
          <w:sz w:val="28"/>
          <w:szCs w:val="28"/>
        </w:rPr>
      </w:pPr>
      <w:r w:rsidRPr="00A70DD8">
        <w:rPr>
          <w:rFonts w:ascii="Times New Roman" w:hAnsi="Times New Roman" w:cs="Times New Roman"/>
          <w:sz w:val="28"/>
          <w:szCs w:val="28"/>
        </w:rPr>
        <w:t>Сотрудничество как тип отношений в семье представляет собой</w:t>
      </w: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подчинение общим целям и задачам совместной деятельности, её организации и высоким нравственным ценностям. Именно такой тип воспитания способен преодолеть детский эгоизм и семья, где отношения носят характер сотрудничества, в дальнейшем приобретает новое качество: такая семья становится коллективом.</w:t>
      </w:r>
    </w:p>
    <w:p w:rsidR="00A70DD8" w:rsidRPr="00A70DD8" w:rsidRDefault="00A70DD8" w:rsidP="005C7B4A">
      <w:pPr>
        <w:spacing w:after="0"/>
        <w:jc w:val="both"/>
        <w:rPr>
          <w:rFonts w:ascii="Times New Roman" w:hAnsi="Times New Roman" w:cs="Times New Roman"/>
          <w:sz w:val="28"/>
          <w:szCs w:val="28"/>
        </w:rPr>
      </w:pPr>
    </w:p>
    <w:p w:rsidR="00A70DD8" w:rsidRPr="00A70DD8" w:rsidRDefault="00A70DD8" w:rsidP="005C7B4A">
      <w:pPr>
        <w:spacing w:after="0"/>
        <w:jc w:val="both"/>
        <w:rPr>
          <w:rFonts w:ascii="Times New Roman" w:hAnsi="Times New Roman" w:cs="Times New Roman"/>
          <w:sz w:val="28"/>
          <w:szCs w:val="28"/>
        </w:rPr>
      </w:pPr>
      <w:r w:rsidRPr="00A70DD8">
        <w:rPr>
          <w:rFonts w:ascii="Times New Roman" w:hAnsi="Times New Roman" w:cs="Times New Roman"/>
          <w:sz w:val="28"/>
          <w:szCs w:val="28"/>
        </w:rPr>
        <w:t xml:space="preserve">      Так вот, для полноценного воспитания, становления личности ребёнка, формирования его адекватной самооценки  огромное значение имеет стиль семейного </w:t>
      </w:r>
      <w:r w:rsidRPr="00A70DD8">
        <w:rPr>
          <w:rFonts w:ascii="Times New Roman" w:hAnsi="Times New Roman" w:cs="Times New Roman"/>
          <w:b/>
          <w:sz w:val="28"/>
          <w:szCs w:val="28"/>
        </w:rPr>
        <w:t>воспитания</w:t>
      </w:r>
      <w:r w:rsidRPr="00A70DD8">
        <w:rPr>
          <w:rFonts w:ascii="Times New Roman" w:hAnsi="Times New Roman" w:cs="Times New Roman"/>
          <w:sz w:val="28"/>
          <w:szCs w:val="28"/>
        </w:rPr>
        <w:t xml:space="preserve"> и </w:t>
      </w:r>
      <w:r w:rsidRPr="00A70DD8">
        <w:rPr>
          <w:rFonts w:ascii="Times New Roman" w:hAnsi="Times New Roman" w:cs="Times New Roman"/>
          <w:b/>
          <w:sz w:val="28"/>
          <w:szCs w:val="28"/>
        </w:rPr>
        <w:t>принятые в семье ценности</w:t>
      </w:r>
      <w:r w:rsidRPr="00A70DD8">
        <w:rPr>
          <w:rFonts w:ascii="Times New Roman" w:hAnsi="Times New Roman" w:cs="Times New Roman"/>
          <w:sz w:val="28"/>
          <w:szCs w:val="28"/>
        </w:rPr>
        <w:t xml:space="preserve">. </w:t>
      </w:r>
    </w:p>
    <w:p w:rsidR="00A70DD8" w:rsidRPr="00A70DD8" w:rsidRDefault="00A70DD8" w:rsidP="005C7B4A">
      <w:pPr>
        <w:spacing w:after="0"/>
        <w:jc w:val="both"/>
        <w:rPr>
          <w:rFonts w:ascii="Times New Roman" w:hAnsi="Times New Roman" w:cs="Times New Roman"/>
          <w:sz w:val="28"/>
          <w:szCs w:val="28"/>
        </w:rPr>
      </w:pPr>
    </w:p>
    <w:p w:rsidR="0005023A" w:rsidRPr="0005023A" w:rsidRDefault="00A70DD8" w:rsidP="005C7B4A">
      <w:pPr>
        <w:spacing w:after="0"/>
        <w:jc w:val="both"/>
        <w:rPr>
          <w:rFonts w:ascii="Times New Roman" w:eastAsia="Times New Roman" w:hAnsi="Times New Roman" w:cs="Times New Roman"/>
          <w:color w:val="000000"/>
          <w:sz w:val="28"/>
          <w:szCs w:val="28"/>
          <w:lang w:eastAsia="ru-RU"/>
        </w:rPr>
      </w:pPr>
      <w:r w:rsidRPr="00A70DD8">
        <w:rPr>
          <w:rFonts w:ascii="Times New Roman" w:hAnsi="Times New Roman" w:cs="Times New Roman"/>
          <w:sz w:val="28"/>
          <w:szCs w:val="28"/>
        </w:rPr>
        <w:t xml:space="preserve">     </w:t>
      </w:r>
      <w:r w:rsidR="0005023A" w:rsidRPr="0005023A">
        <w:rPr>
          <w:rFonts w:ascii="Times New Roman" w:eastAsia="Times New Roman" w:hAnsi="Times New Roman" w:cs="Times New Roman"/>
          <w:b/>
          <w:bCs/>
          <w:color w:val="000000"/>
          <w:sz w:val="28"/>
          <w:szCs w:val="28"/>
          <w:lang w:eastAsia="ru-RU"/>
        </w:rPr>
        <w:t>Родительское отношение к ребенку</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Определение, типы, влияние на психическое развитие.</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Понятие родительское отношение имеет наиболее общий характер и указывает на взаимную связь и взаимозависимость родителя и ребенка. Родительское отношение включает в себя субъективно-оценочное, сознательно-избирательное представление о ребенке, которое определяет особенности родительского восприятия, способ общения с ребенком, характер приемов воздействия на него. Как правило, в структуре родительского отношения выделяют эмоциональный, когнитивный и поведенческий компоненты. Понятия родительская позиция и родительская установка используются как синонимы родительского отношения, но отличаются степенью осознанности. Родительская позиция скорее связывается с сознательно принятыми, выработанными взглядами, намерениями; установка – менее однозначна.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lastRenderedPageBreak/>
        <w:t>Варианты родительских позиций, установок, родительского (чаще материнского) отношения.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Симбиоз (чрезмерная эмоциональная близость), авторитарность, эмоциональное отвержение («маленький неудачник»).</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Поддержка, разрешение; приспособление к потребностям ребенка; формальное чувство долга при отсутствии подлинного интереса к ребенку; непоследовательное поведение.</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Сотрудничество, изоляция, соперничество, </w:t>
      </w:r>
      <w:proofErr w:type="spellStart"/>
      <w:r w:rsidRPr="0005023A">
        <w:rPr>
          <w:rFonts w:ascii="Times New Roman" w:eastAsia="Times New Roman" w:hAnsi="Times New Roman" w:cs="Times New Roman"/>
          <w:color w:val="000000"/>
          <w:sz w:val="28"/>
          <w:szCs w:val="28"/>
          <w:lang w:eastAsia="ru-RU"/>
        </w:rPr>
        <w:t>псевдосотрудничество</w:t>
      </w:r>
      <w:proofErr w:type="spellEnd"/>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Авторитет любви, доброты, уважения. Авторитет подавления, расстояния, педантизма, резонерства, подкупа.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Позиции-шаблоны, калечащие семейные, в том числе и детско-родительские отношения: заискивающий «миротворец»; «обвинитель»; расчетливый «компьютер»; сбитый с толку, «отвлекающийся».</w:t>
      </w:r>
      <w:proofErr w:type="gramEnd"/>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Позитивная модель поведения – гибкая, или уравновешенная, где различные приемы используются не автоматически, а сознательно, с учетом последствий своих действий.</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Характер и степень влияния на ребенка определяет множество отдельных факторов и прежде всего личность самого родителя как субъекта взаимодействия: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его пол (тот же, что и у ребенка, или противоположный);</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возраст (юная, несовершеннолетняя мать, пожилой родитель, родитель позднего ребенка);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         темперамент и особенности характера родителя (активный, нетерпеливый, вспыльчивый, властный, снисходительный, небрежный, сдержанный и др.);</w:t>
      </w:r>
      <w:proofErr w:type="gramEnd"/>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религиозность;</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национально-культурная принадлежность (европейская, английская, немецкая, японская, американская и другие модели воспитания);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социальное положение;</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профессиональная принадлежность;</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уровень общей и педагогической культуры.</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Учитывая взаимозависимость отношений в семье, их описывают через те роли, которые выполняет ребенок. Роль ребенка можно четко выделить в дисгармоничной семье, где относятся друг к другу шаблонно, стереотипно, годами сохраняя застывшие, ригидные, уже не соответствующие реалиям отношения.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Роль – это набор шаблонов поведения по отношению к ребенку в семье, сочетание чувств, ожиданий, действий, оценок, адресованных ребенку взрослыми.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Наиболее типичны четыре роли: «козел отпущения», «любимчик», «примиритель», «</w:t>
      </w:r>
      <w:proofErr w:type="spellStart"/>
      <w:r w:rsidRPr="0005023A">
        <w:rPr>
          <w:rFonts w:ascii="Times New Roman" w:eastAsia="Times New Roman" w:hAnsi="Times New Roman" w:cs="Times New Roman"/>
          <w:color w:val="000000"/>
          <w:sz w:val="28"/>
          <w:szCs w:val="28"/>
          <w:lang w:eastAsia="ru-RU"/>
        </w:rPr>
        <w:t>беби</w:t>
      </w:r>
      <w:proofErr w:type="spellEnd"/>
      <w:r w:rsidRPr="0005023A">
        <w:rPr>
          <w:rFonts w:ascii="Times New Roman" w:eastAsia="Times New Roman" w:hAnsi="Times New Roman" w:cs="Times New Roman"/>
          <w:color w:val="000000"/>
          <w:sz w:val="28"/>
          <w:szCs w:val="28"/>
          <w:lang w:eastAsia="ru-RU"/>
        </w:rPr>
        <w:t xml:space="preserve">». «Козел отпущения» – это объект для проявления взаимного недовольства супругов-родителей. «Любимчик» заполняет эмоциональный вакуум в супружеских отношениях, забота и любовь к нему </w:t>
      </w:r>
      <w:r w:rsidRPr="0005023A">
        <w:rPr>
          <w:rFonts w:ascii="Times New Roman" w:eastAsia="Times New Roman" w:hAnsi="Times New Roman" w:cs="Times New Roman"/>
          <w:color w:val="000000"/>
          <w:sz w:val="28"/>
          <w:szCs w:val="28"/>
          <w:lang w:eastAsia="ru-RU"/>
        </w:rPr>
        <w:lastRenderedPageBreak/>
        <w:t>чрезмерно преувеличены. Напротив, при сильной близости супругов друг к другу ребенок раз и навсегда остается в семье только ребенком, «</w:t>
      </w:r>
      <w:proofErr w:type="spellStart"/>
      <w:r w:rsidRPr="0005023A">
        <w:rPr>
          <w:rFonts w:ascii="Times New Roman" w:eastAsia="Times New Roman" w:hAnsi="Times New Roman" w:cs="Times New Roman"/>
          <w:color w:val="000000"/>
          <w:sz w:val="28"/>
          <w:szCs w:val="28"/>
          <w:lang w:eastAsia="ru-RU"/>
        </w:rPr>
        <w:t>беби</w:t>
      </w:r>
      <w:proofErr w:type="spellEnd"/>
      <w:r w:rsidRPr="0005023A">
        <w:rPr>
          <w:rFonts w:ascii="Times New Roman" w:eastAsia="Times New Roman" w:hAnsi="Times New Roman" w:cs="Times New Roman"/>
          <w:color w:val="000000"/>
          <w:sz w:val="28"/>
          <w:szCs w:val="28"/>
          <w:lang w:eastAsia="ru-RU"/>
        </w:rPr>
        <w:t>» с очень ограниченными правами. «Примиритель» вынужден играть роль взрослого, регулировать и устранять супружеские конфликты, и таким образом занимает важнейшее место в структуре семьи.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Выделяются и другие роли: «ребенок-обуза»; «ребенок-раб», «ребенок-любовник» (одинокая, как правило, мать настаивает на «отношениях для двоих», закрепощает ребенка в узах своей любви); «ребенок как оружие» в борьбе с супругом; ребенок – «заместитель мужа» (от него требуют постоянного внимания, заботы, чтобы он был рядом и делился своей личной жизнью).</w:t>
      </w:r>
      <w:proofErr w:type="gramEnd"/>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Нарушения семейной среды, семейной атмосферы можно классифицировать с точки зрения удовлетворения важнейших потребностей – в активном контакте со средой и в активном контроле внешней действительности. Окружение в крайних вариантах может быть излишне устойчивым либо предельно изменчивым; при этом параметры контроля варьируют от обособленности до зависимости.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b/>
          <w:bCs/>
          <w:color w:val="000000"/>
          <w:sz w:val="28"/>
          <w:szCs w:val="28"/>
          <w:lang w:eastAsia="ru-RU"/>
        </w:rPr>
        <w:t>Виды семейной среды</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1.         Ультраустойчивая, эмоционально безучастная среда формирует социальную </w:t>
      </w:r>
      <w:proofErr w:type="spellStart"/>
      <w:r w:rsidRPr="0005023A">
        <w:rPr>
          <w:rFonts w:ascii="Times New Roman" w:eastAsia="Times New Roman" w:hAnsi="Times New Roman" w:cs="Times New Roman"/>
          <w:color w:val="000000"/>
          <w:sz w:val="28"/>
          <w:szCs w:val="28"/>
          <w:lang w:eastAsia="ru-RU"/>
        </w:rPr>
        <w:t>гипоактивность</w:t>
      </w:r>
      <w:proofErr w:type="spellEnd"/>
      <w:r w:rsidRPr="0005023A">
        <w:rPr>
          <w:rFonts w:ascii="Times New Roman" w:eastAsia="Times New Roman" w:hAnsi="Times New Roman" w:cs="Times New Roman"/>
          <w:color w:val="000000"/>
          <w:sz w:val="28"/>
          <w:szCs w:val="28"/>
          <w:lang w:eastAsia="ru-RU"/>
        </w:rPr>
        <w:t xml:space="preserve">: пассивность, незаинтересованность, </w:t>
      </w:r>
      <w:proofErr w:type="spellStart"/>
      <w:r w:rsidRPr="0005023A">
        <w:rPr>
          <w:rFonts w:ascii="Times New Roman" w:eastAsia="Times New Roman" w:hAnsi="Times New Roman" w:cs="Times New Roman"/>
          <w:color w:val="000000"/>
          <w:sz w:val="28"/>
          <w:szCs w:val="28"/>
          <w:lang w:eastAsia="ru-RU"/>
        </w:rPr>
        <w:t>аутизацию</w:t>
      </w:r>
      <w:proofErr w:type="spellEnd"/>
      <w:r w:rsidRPr="0005023A">
        <w:rPr>
          <w:rFonts w:ascii="Times New Roman" w:eastAsia="Times New Roman" w:hAnsi="Times New Roman" w:cs="Times New Roman"/>
          <w:color w:val="000000"/>
          <w:sz w:val="28"/>
          <w:szCs w:val="28"/>
          <w:lang w:eastAsia="ru-RU"/>
        </w:rPr>
        <w:t>, задержку речевого и психического развития.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2.         Изменчивая эмоционально безучастная среда провоцирует </w:t>
      </w:r>
      <w:proofErr w:type="spellStart"/>
      <w:r w:rsidRPr="0005023A">
        <w:rPr>
          <w:rFonts w:ascii="Times New Roman" w:eastAsia="Times New Roman" w:hAnsi="Times New Roman" w:cs="Times New Roman"/>
          <w:color w:val="000000"/>
          <w:sz w:val="28"/>
          <w:szCs w:val="28"/>
          <w:lang w:eastAsia="ru-RU"/>
        </w:rPr>
        <w:t>гиперактивность</w:t>
      </w:r>
      <w:proofErr w:type="spellEnd"/>
      <w:r w:rsidRPr="0005023A">
        <w:rPr>
          <w:rFonts w:ascii="Times New Roman" w:eastAsia="Times New Roman" w:hAnsi="Times New Roman" w:cs="Times New Roman"/>
          <w:color w:val="000000"/>
          <w:sz w:val="28"/>
          <w:szCs w:val="28"/>
          <w:lang w:eastAsia="ru-RU"/>
        </w:rPr>
        <w:t xml:space="preserve">: беспокойство, </w:t>
      </w:r>
      <w:r w:rsidR="00C8537B" w:rsidRPr="0005023A">
        <w:rPr>
          <w:rFonts w:ascii="Times New Roman" w:eastAsia="Times New Roman" w:hAnsi="Times New Roman" w:cs="Times New Roman"/>
          <w:color w:val="000000"/>
          <w:sz w:val="28"/>
          <w:szCs w:val="28"/>
          <w:lang w:eastAsia="ru-RU"/>
        </w:rPr>
        <w:t>не сосредоточенность</w:t>
      </w:r>
      <w:r w:rsidRPr="0005023A">
        <w:rPr>
          <w:rFonts w:ascii="Times New Roman" w:eastAsia="Times New Roman" w:hAnsi="Times New Roman" w:cs="Times New Roman"/>
          <w:color w:val="000000"/>
          <w:sz w:val="28"/>
          <w:szCs w:val="28"/>
          <w:lang w:eastAsia="ru-RU"/>
        </w:rPr>
        <w:t>, неравномерность, запаздывание психического развития.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3.         Ультраустойчивая среда в сочетании с эмоциональной зависимостью влечет за собой </w:t>
      </w:r>
      <w:proofErr w:type="gramStart"/>
      <w:r w:rsidRPr="0005023A">
        <w:rPr>
          <w:rFonts w:ascii="Times New Roman" w:eastAsia="Times New Roman" w:hAnsi="Times New Roman" w:cs="Times New Roman"/>
          <w:color w:val="000000"/>
          <w:sz w:val="28"/>
          <w:szCs w:val="28"/>
          <w:lang w:eastAsia="ru-RU"/>
        </w:rPr>
        <w:t>избирательную</w:t>
      </w:r>
      <w:proofErr w:type="gramEnd"/>
      <w:r w:rsidRPr="0005023A">
        <w:rPr>
          <w:rFonts w:ascii="Times New Roman" w:eastAsia="Times New Roman" w:hAnsi="Times New Roman" w:cs="Times New Roman"/>
          <w:color w:val="000000"/>
          <w:sz w:val="28"/>
          <w:szCs w:val="28"/>
          <w:lang w:eastAsia="ru-RU"/>
        </w:rPr>
        <w:t xml:space="preserve"> </w:t>
      </w:r>
      <w:proofErr w:type="spellStart"/>
      <w:r w:rsidRPr="0005023A">
        <w:rPr>
          <w:rFonts w:ascii="Times New Roman" w:eastAsia="Times New Roman" w:hAnsi="Times New Roman" w:cs="Times New Roman"/>
          <w:color w:val="000000"/>
          <w:sz w:val="28"/>
          <w:szCs w:val="28"/>
          <w:lang w:eastAsia="ru-RU"/>
        </w:rPr>
        <w:t>гиперактивность</w:t>
      </w:r>
      <w:proofErr w:type="spellEnd"/>
      <w:r w:rsidRPr="0005023A">
        <w:rPr>
          <w:rFonts w:ascii="Times New Roman" w:eastAsia="Times New Roman" w:hAnsi="Times New Roman" w:cs="Times New Roman"/>
          <w:color w:val="000000"/>
          <w:sz w:val="28"/>
          <w:szCs w:val="28"/>
          <w:lang w:eastAsia="ru-RU"/>
        </w:rPr>
        <w:t>, направленную на одного человека, часто в виде поведенческих провокаций.</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4.         Изменчивая среда, эмоциональная зависимость развивают общую социальную </w:t>
      </w:r>
      <w:proofErr w:type="spellStart"/>
      <w:r w:rsidRPr="0005023A">
        <w:rPr>
          <w:rFonts w:ascii="Times New Roman" w:eastAsia="Times New Roman" w:hAnsi="Times New Roman" w:cs="Times New Roman"/>
          <w:color w:val="000000"/>
          <w:sz w:val="28"/>
          <w:szCs w:val="28"/>
          <w:lang w:eastAsia="ru-RU"/>
        </w:rPr>
        <w:t>гиперактивность</w:t>
      </w:r>
      <w:proofErr w:type="spellEnd"/>
      <w:r w:rsidRPr="0005023A">
        <w:rPr>
          <w:rFonts w:ascii="Times New Roman" w:eastAsia="Times New Roman" w:hAnsi="Times New Roman" w:cs="Times New Roman"/>
          <w:color w:val="000000"/>
          <w:sz w:val="28"/>
          <w:szCs w:val="28"/>
          <w:lang w:eastAsia="ru-RU"/>
        </w:rPr>
        <w:t>, поверхностность контактов и чувств ребенка.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Подобная модель социальной среды используется для интерпретации нарушений воспитания в детских домах и в семьях.</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Выделяют также три спектра отношений, составляющих любовь родителей к своему ребенку: симпатия – антипатия, уважение – пренебрежение, близость – дальность. Сочетание этих аспектов отношений позволяет описать некоторые типы родительской любви.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b/>
          <w:bCs/>
          <w:color w:val="000000"/>
          <w:sz w:val="28"/>
          <w:szCs w:val="28"/>
          <w:lang w:eastAsia="ru-RU"/>
        </w:rPr>
        <w:t>Типы родительской любви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Действенная любовь (симпатия, уважение, близость). Формула родительского семейного воспитания такова: «Хочу, чтобы мой ребенок был счастлив, и буду помогать ему в этом».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Отстраненная любовь (симпатия, уважение, но большая дистанция с ребенком). «Смотрите, какой у меня прекрасный ребенок, жаль, что у меня не так много времени для общения с ним».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lastRenderedPageBreak/>
        <w:t>Действенная жалость (симпатия, близость, но отсутствие уважения). «Мой ребенок не такой, как все. Хотя мой ребенок недостаточно умен и физически развит, но все равно это мой ребенок и я его люблю».</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Любовь по типу снисходительного отстранения (симпатия, неуважение, большая межличностная дистанция). «Нельзя винить моего ребенка в том, что он недостаточно умен и физически развит».</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Отвержение (антипатия, неуважение, большая межличностная дистанция). «Этот ребенок вызывает у меня неприятные чувства и нежелание иметь с ним дело».</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Презрение (антипатия, неуважение, малая межличностная дистанция). «Я мучаюсь, беспредельно страдаю оттого, что мой ребенок так неразвит, неумен, упрям, труслив, неприятен другим людям».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Преследование (антипатия, неуважение, близость). «Мой ребенок негодяй, и я докажу ему это!»</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Отказ (антипатия, большая межличностная дистанция). «Я не хочу иметь дела с этим </w:t>
      </w:r>
      <w:proofErr w:type="gramStart"/>
      <w:r w:rsidRPr="0005023A">
        <w:rPr>
          <w:rFonts w:ascii="Times New Roman" w:eastAsia="Times New Roman" w:hAnsi="Times New Roman" w:cs="Times New Roman"/>
          <w:color w:val="000000"/>
          <w:sz w:val="28"/>
          <w:szCs w:val="28"/>
          <w:lang w:eastAsia="ru-RU"/>
        </w:rPr>
        <w:t>негодяем</w:t>
      </w:r>
      <w:proofErr w:type="gramEnd"/>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Оптимальная родительская позиция должна отвечать трем главным требованиям: адекватности, гибкости и </w:t>
      </w:r>
      <w:proofErr w:type="spellStart"/>
      <w:r w:rsidRPr="0005023A">
        <w:rPr>
          <w:rFonts w:ascii="Times New Roman" w:eastAsia="Times New Roman" w:hAnsi="Times New Roman" w:cs="Times New Roman"/>
          <w:color w:val="000000"/>
          <w:sz w:val="28"/>
          <w:szCs w:val="28"/>
          <w:lang w:eastAsia="ru-RU"/>
        </w:rPr>
        <w:t>прогностичности</w:t>
      </w:r>
      <w:proofErr w:type="spellEnd"/>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4A2A89">
        <w:rPr>
          <w:rFonts w:ascii="Times New Roman" w:eastAsia="Times New Roman" w:hAnsi="Times New Roman" w:cs="Times New Roman"/>
          <w:b/>
          <w:color w:val="000000"/>
          <w:sz w:val="28"/>
          <w:szCs w:val="28"/>
          <w:lang w:eastAsia="ru-RU"/>
        </w:rPr>
        <w:t xml:space="preserve">Адекватность </w:t>
      </w:r>
      <w:r w:rsidRPr="0005023A">
        <w:rPr>
          <w:rFonts w:ascii="Times New Roman" w:eastAsia="Times New Roman" w:hAnsi="Times New Roman" w:cs="Times New Roman"/>
          <w:color w:val="000000"/>
          <w:sz w:val="28"/>
          <w:szCs w:val="28"/>
          <w:lang w:eastAsia="ru-RU"/>
        </w:rPr>
        <w:t>позиции взрослого основывается на реальной точной оценке особенностей своего ребенка, на умении увидеть, понять и уважать его индивидуальность. Родитель не должен концентрироваться только на том, чего он хочет в принципе добиться от своего ребенка; знание и учет его возможностей и склонностей – важнейшее условие успешности развития.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4A2A89">
        <w:rPr>
          <w:rFonts w:ascii="Times New Roman" w:eastAsia="Times New Roman" w:hAnsi="Times New Roman" w:cs="Times New Roman"/>
          <w:b/>
          <w:color w:val="000000"/>
          <w:sz w:val="28"/>
          <w:szCs w:val="28"/>
          <w:lang w:eastAsia="ru-RU"/>
        </w:rPr>
        <w:t>Гибкость</w:t>
      </w:r>
      <w:r w:rsidRPr="0005023A">
        <w:rPr>
          <w:rFonts w:ascii="Times New Roman" w:eastAsia="Times New Roman" w:hAnsi="Times New Roman" w:cs="Times New Roman"/>
          <w:color w:val="000000"/>
          <w:sz w:val="28"/>
          <w:szCs w:val="28"/>
          <w:lang w:eastAsia="ru-RU"/>
        </w:rPr>
        <w:t xml:space="preserve"> родительской позиции рассматривается как готовность и способность изменения стиля общения, способов воздействия на ребенка по мере его взросления и в связи с различными изменениями условий жизни семьи. «Закостенелая», </w:t>
      </w:r>
      <w:proofErr w:type="spellStart"/>
      <w:r w:rsidRPr="0005023A">
        <w:rPr>
          <w:rFonts w:ascii="Times New Roman" w:eastAsia="Times New Roman" w:hAnsi="Times New Roman" w:cs="Times New Roman"/>
          <w:color w:val="000000"/>
          <w:sz w:val="28"/>
          <w:szCs w:val="28"/>
          <w:lang w:eastAsia="ru-RU"/>
        </w:rPr>
        <w:t>инфантилизирующая</w:t>
      </w:r>
      <w:proofErr w:type="spellEnd"/>
      <w:r w:rsidRPr="0005023A">
        <w:rPr>
          <w:rFonts w:ascii="Times New Roman" w:eastAsia="Times New Roman" w:hAnsi="Times New Roman" w:cs="Times New Roman"/>
          <w:color w:val="000000"/>
          <w:sz w:val="28"/>
          <w:szCs w:val="28"/>
          <w:lang w:eastAsia="ru-RU"/>
        </w:rPr>
        <w:t xml:space="preserve"> позиция ведет к барьерам общения, вспышкам непослушания, бунта и протеста в ответ на любые требования.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spellStart"/>
      <w:r w:rsidRPr="004A2A89">
        <w:rPr>
          <w:rFonts w:ascii="Times New Roman" w:eastAsia="Times New Roman" w:hAnsi="Times New Roman" w:cs="Times New Roman"/>
          <w:b/>
          <w:color w:val="000000"/>
          <w:sz w:val="28"/>
          <w:szCs w:val="28"/>
          <w:lang w:eastAsia="ru-RU"/>
        </w:rPr>
        <w:t>Прогностичность</w:t>
      </w:r>
      <w:proofErr w:type="spellEnd"/>
      <w:r w:rsidRPr="0005023A">
        <w:rPr>
          <w:rFonts w:ascii="Times New Roman" w:eastAsia="Times New Roman" w:hAnsi="Times New Roman" w:cs="Times New Roman"/>
          <w:color w:val="000000"/>
          <w:sz w:val="28"/>
          <w:szCs w:val="28"/>
          <w:lang w:eastAsia="ru-RU"/>
        </w:rPr>
        <w:t xml:space="preserve"> позиции выражается в ее ориентации на «зону ближайшего развития» ребенка и на задачи завтрашнего дня; это опережающая инициатива взрослого, направленная на изменение общего подхода к ребенку с учетом перспектив его развития.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Одним из основных психолого-педагогических понятий для наделения различных типов семейного воспитания является стиль родительского отношения, или стиль воспитания. Как социально-психологическое понятие, стиль обозначает совокупность способов и приемов общения по отношению к партнеру.</w:t>
      </w:r>
      <w:bookmarkStart w:id="0" w:name="_GoBack"/>
      <w:bookmarkEnd w:id="0"/>
    </w:p>
    <w:p w:rsidR="0005023A" w:rsidRPr="0005023A"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5023A" w:rsidRPr="0005023A">
        <w:rPr>
          <w:rFonts w:ascii="Times New Roman" w:eastAsia="Times New Roman" w:hAnsi="Times New Roman" w:cs="Times New Roman"/>
          <w:b/>
          <w:bCs/>
          <w:color w:val="000000"/>
          <w:sz w:val="28"/>
          <w:szCs w:val="28"/>
          <w:lang w:eastAsia="ru-RU"/>
        </w:rPr>
        <w:t>Стили родительского отношения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Различают общий, характерный и конкретный стили общения. В качестве детерминант стиля общения выступают направленность личности как обобщенная, относительно устойчивая мотивационная тенденция; позиция, занятая по отношению к партнеру общения, и параметры ситуации общения. </w:t>
      </w:r>
      <w:r w:rsidRPr="00DD687D">
        <w:rPr>
          <w:rFonts w:ascii="Times New Roman" w:eastAsia="Times New Roman" w:hAnsi="Times New Roman" w:cs="Times New Roman"/>
          <w:b/>
          <w:color w:val="000000"/>
          <w:sz w:val="28"/>
          <w:szCs w:val="28"/>
          <w:lang w:eastAsia="ru-RU"/>
        </w:rPr>
        <w:lastRenderedPageBreak/>
        <w:t>Родительский стиль –</w:t>
      </w:r>
      <w:r w:rsidRPr="0005023A">
        <w:rPr>
          <w:rFonts w:ascii="Times New Roman" w:eastAsia="Times New Roman" w:hAnsi="Times New Roman" w:cs="Times New Roman"/>
          <w:color w:val="000000"/>
          <w:sz w:val="28"/>
          <w:szCs w:val="28"/>
          <w:lang w:eastAsia="ru-RU"/>
        </w:rPr>
        <w:t xml:space="preserve"> это обобщенные, характерные, ситуационно неспецифические способы общения данного родителя с данным ребенком, это образ действий по отношению к ребенку.</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Выделяются четыре типа воспитания.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Авторитетный (теплые отношения, высокий уровень контроля).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Авторитарный (холодные отношения, высокий уровень контроля).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Либеральный (теплые отношения, низкий уровень контроля).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Индифферентный (холодные отношения, низкий уровень контроля).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Определить тип воспитательного процесса помогают характерные особенности каждого из них (Э. Г. </w:t>
      </w:r>
      <w:proofErr w:type="spellStart"/>
      <w:r w:rsidRPr="0005023A">
        <w:rPr>
          <w:rFonts w:ascii="Times New Roman" w:eastAsia="Times New Roman" w:hAnsi="Times New Roman" w:cs="Times New Roman"/>
          <w:color w:val="000000"/>
          <w:sz w:val="28"/>
          <w:szCs w:val="28"/>
          <w:lang w:eastAsia="ru-RU"/>
        </w:rPr>
        <w:t>Эйдемиллер</w:t>
      </w:r>
      <w:proofErr w:type="spellEnd"/>
      <w:r w:rsidRPr="0005023A">
        <w:rPr>
          <w:rFonts w:ascii="Times New Roman" w:eastAsia="Times New Roman" w:hAnsi="Times New Roman" w:cs="Times New Roman"/>
          <w:color w:val="000000"/>
          <w:sz w:val="28"/>
          <w:szCs w:val="28"/>
          <w:lang w:eastAsia="ru-RU"/>
        </w:rPr>
        <w:t>, 1996):</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уровень протекции – мера занятости родителей воспитанием, оценка того, сколько сил, времени, внимания уделяют родители ребенку;</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полнота удовлетворения потребностей (материально-бытовых и духовных);</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степень предъявления требований – количество и качество обязанностей ребенка;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степень запретов – мера самостоятельности ребенка, возможность самому выбирать способ поведения;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строгость санкций – приверженность родителей к наказаниям как приему воспитания;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устойчивость стиля воспитания – выраженность колебаний, резкости смены приемов воспитания.</w:t>
      </w:r>
    </w:p>
    <w:p w:rsidR="00DD687D"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05023A" w:rsidRPr="00DD687D">
        <w:rPr>
          <w:rFonts w:ascii="Times New Roman" w:eastAsia="Times New Roman" w:hAnsi="Times New Roman" w:cs="Times New Roman"/>
          <w:b/>
          <w:color w:val="000000"/>
          <w:sz w:val="28"/>
          <w:szCs w:val="28"/>
          <w:lang w:eastAsia="ru-RU"/>
        </w:rPr>
        <w:t>Типы негармоничного семейного воспитания</w:t>
      </w:r>
      <w:r w:rsidR="0005023A" w:rsidRPr="0005023A">
        <w:rPr>
          <w:rFonts w:ascii="Times New Roman" w:eastAsia="Times New Roman" w:hAnsi="Times New Roman" w:cs="Times New Roman"/>
          <w:color w:val="000000"/>
          <w:sz w:val="28"/>
          <w:szCs w:val="28"/>
          <w:lang w:eastAsia="ru-RU"/>
        </w:rPr>
        <w:t xml:space="preserve">: </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потворствующая </w:t>
      </w:r>
      <w:proofErr w:type="spellStart"/>
      <w:r w:rsidRPr="0005023A">
        <w:rPr>
          <w:rFonts w:ascii="Times New Roman" w:eastAsia="Times New Roman" w:hAnsi="Times New Roman" w:cs="Times New Roman"/>
          <w:color w:val="000000"/>
          <w:sz w:val="28"/>
          <w:szCs w:val="28"/>
          <w:lang w:eastAsia="ru-RU"/>
        </w:rPr>
        <w:t>гиперпротекция</w:t>
      </w:r>
      <w:proofErr w:type="spellEnd"/>
      <w:r w:rsidRPr="0005023A">
        <w:rPr>
          <w:rFonts w:ascii="Times New Roman" w:eastAsia="Times New Roman" w:hAnsi="Times New Roman" w:cs="Times New Roman"/>
          <w:color w:val="000000"/>
          <w:sz w:val="28"/>
          <w:szCs w:val="28"/>
          <w:lang w:eastAsia="ru-RU"/>
        </w:rPr>
        <w:t xml:space="preserve">, доминирующая </w:t>
      </w:r>
      <w:proofErr w:type="spellStart"/>
      <w:r w:rsidRPr="0005023A">
        <w:rPr>
          <w:rFonts w:ascii="Times New Roman" w:eastAsia="Times New Roman" w:hAnsi="Times New Roman" w:cs="Times New Roman"/>
          <w:color w:val="000000"/>
          <w:sz w:val="28"/>
          <w:szCs w:val="28"/>
          <w:lang w:eastAsia="ru-RU"/>
        </w:rPr>
        <w:t>гиперпротекция</w:t>
      </w:r>
      <w:proofErr w:type="spellEnd"/>
      <w:r w:rsidRPr="0005023A">
        <w:rPr>
          <w:rFonts w:ascii="Times New Roman" w:eastAsia="Times New Roman" w:hAnsi="Times New Roman" w:cs="Times New Roman"/>
          <w:color w:val="000000"/>
          <w:sz w:val="28"/>
          <w:szCs w:val="28"/>
          <w:lang w:eastAsia="ru-RU"/>
        </w:rPr>
        <w:t xml:space="preserve">, повышенная моральная ответственность, эмоциональное отвержение ребенка, жестокое обращение, </w:t>
      </w:r>
      <w:proofErr w:type="spellStart"/>
      <w:r w:rsidRPr="0005023A">
        <w:rPr>
          <w:rFonts w:ascii="Times New Roman" w:eastAsia="Times New Roman" w:hAnsi="Times New Roman" w:cs="Times New Roman"/>
          <w:color w:val="000000"/>
          <w:sz w:val="28"/>
          <w:szCs w:val="28"/>
          <w:lang w:eastAsia="ru-RU"/>
        </w:rPr>
        <w:t>гипопротекция</w:t>
      </w:r>
      <w:proofErr w:type="spellEnd"/>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Современные родители должны обладать важнейшей способностью к рефлексии на индивидуальные и возрастные особенности ребенка, готовностью к сознательному поиску наиболее эффективного стиля его индивидуального воспитания. Именно в наше время так много возможностей обучаться и продвинуться в выработке собственного неповторимого стиля, культуры семейного воспитания.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b/>
          <w:bCs/>
          <w:color w:val="000000"/>
          <w:sz w:val="28"/>
          <w:szCs w:val="28"/>
          <w:lang w:eastAsia="ru-RU"/>
        </w:rPr>
        <w:t>Семья как реабилитирующая среда: образ жизни семьи, семейный уклад, семейные традиции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Важнейшая социальная функция семьи — воспитание подрастающего поколения. Семья в современном обществе рассматривается как институт первичной социализации ребенка. </w:t>
      </w:r>
      <w:proofErr w:type="spellStart"/>
      <w:r w:rsidRPr="0005023A">
        <w:rPr>
          <w:rFonts w:ascii="Times New Roman" w:eastAsia="Times New Roman" w:hAnsi="Times New Roman" w:cs="Times New Roman"/>
          <w:color w:val="000000"/>
          <w:sz w:val="28"/>
          <w:szCs w:val="28"/>
          <w:lang w:eastAsia="ru-RU"/>
        </w:rPr>
        <w:t>Родительство</w:t>
      </w:r>
      <w:proofErr w:type="spellEnd"/>
      <w:r w:rsidRPr="0005023A">
        <w:rPr>
          <w:rFonts w:ascii="Times New Roman" w:eastAsia="Times New Roman" w:hAnsi="Times New Roman" w:cs="Times New Roman"/>
          <w:color w:val="000000"/>
          <w:sz w:val="28"/>
          <w:szCs w:val="28"/>
          <w:lang w:eastAsia="ru-RU"/>
        </w:rPr>
        <w:t xml:space="preserve"> имеет социокультурную природу и характеризуется системой предписанных культурой и обществом норм и правил, регулирующих распределение между родителями функций ухода за детьми и их воспитания в семье; определяющих содержание ролей, модели ролевого поведения. Родители несут ответственность перед обществом за организацию системы условий, соответствующих возрастным </w:t>
      </w:r>
      <w:r w:rsidRPr="0005023A">
        <w:rPr>
          <w:rFonts w:ascii="Times New Roman" w:eastAsia="Times New Roman" w:hAnsi="Times New Roman" w:cs="Times New Roman"/>
          <w:color w:val="000000"/>
          <w:sz w:val="28"/>
          <w:szCs w:val="28"/>
          <w:lang w:eastAsia="ru-RU"/>
        </w:rPr>
        <w:lastRenderedPageBreak/>
        <w:t>особенностям ребенка на каждой из ступеней онтогенеза и обеспечивающих оптимальные возможности его личностного и умственного развития</w:t>
      </w:r>
      <w:proofErr w:type="gramStart"/>
      <w:r w:rsidRPr="0005023A">
        <w:rPr>
          <w:rFonts w:ascii="Times New Roman" w:eastAsia="Times New Roman" w:hAnsi="Times New Roman" w:cs="Times New Roman"/>
          <w:color w:val="000000"/>
          <w:sz w:val="28"/>
          <w:szCs w:val="28"/>
          <w:lang w:eastAsia="ru-RU"/>
        </w:rPr>
        <w:t xml:space="preserve"> .</w:t>
      </w:r>
      <w:proofErr w:type="gramEnd"/>
      <w:r w:rsidRPr="0005023A">
        <w:rPr>
          <w:rFonts w:ascii="Times New Roman" w:eastAsia="Times New Roman" w:hAnsi="Times New Roman" w:cs="Times New Roman"/>
          <w:color w:val="000000"/>
          <w:sz w:val="28"/>
          <w:szCs w:val="28"/>
          <w:lang w:eastAsia="ru-RU"/>
        </w:rPr>
        <w:t xml:space="preserve">В истории </w:t>
      </w:r>
      <w:proofErr w:type="spellStart"/>
      <w:r w:rsidRPr="0005023A">
        <w:rPr>
          <w:rFonts w:ascii="Times New Roman" w:eastAsia="Times New Roman" w:hAnsi="Times New Roman" w:cs="Times New Roman"/>
          <w:color w:val="000000"/>
          <w:sz w:val="28"/>
          <w:szCs w:val="28"/>
          <w:lang w:eastAsia="ru-RU"/>
        </w:rPr>
        <w:t>родительства</w:t>
      </w:r>
      <w:proofErr w:type="spellEnd"/>
      <w:r w:rsidRPr="0005023A">
        <w:rPr>
          <w:rFonts w:ascii="Times New Roman" w:eastAsia="Times New Roman" w:hAnsi="Times New Roman" w:cs="Times New Roman"/>
          <w:color w:val="000000"/>
          <w:sz w:val="28"/>
          <w:szCs w:val="28"/>
          <w:lang w:eastAsia="ru-RU"/>
        </w:rPr>
        <w:t xml:space="preserve"> все более явной становится тенденция возрастания значения института семьи. </w:t>
      </w:r>
      <w:proofErr w:type="gramStart"/>
      <w:r w:rsidRPr="0005023A">
        <w:rPr>
          <w:rFonts w:ascii="Times New Roman" w:eastAsia="Times New Roman" w:hAnsi="Times New Roman" w:cs="Times New Roman"/>
          <w:color w:val="000000"/>
          <w:sz w:val="28"/>
          <w:szCs w:val="28"/>
          <w:lang w:eastAsia="ru-RU"/>
        </w:rPr>
        <w:t xml:space="preserve">Прежде ответственность за воспитание ребенка возлагалась на общество, в то время как индивидуальное </w:t>
      </w:r>
      <w:proofErr w:type="spellStart"/>
      <w:r w:rsidRPr="0005023A">
        <w:rPr>
          <w:rFonts w:ascii="Times New Roman" w:eastAsia="Times New Roman" w:hAnsi="Times New Roman" w:cs="Times New Roman"/>
          <w:color w:val="000000"/>
          <w:sz w:val="28"/>
          <w:szCs w:val="28"/>
          <w:lang w:eastAsia="ru-RU"/>
        </w:rPr>
        <w:t>родительство</w:t>
      </w:r>
      <w:proofErr w:type="spellEnd"/>
      <w:r w:rsidRPr="0005023A">
        <w:rPr>
          <w:rFonts w:ascii="Times New Roman" w:eastAsia="Times New Roman" w:hAnsi="Times New Roman" w:cs="Times New Roman"/>
          <w:color w:val="000000"/>
          <w:sz w:val="28"/>
          <w:szCs w:val="28"/>
          <w:lang w:eastAsia="ru-RU"/>
        </w:rPr>
        <w:t xml:space="preserve"> охватывало лишь относительно непродолжительный период детства ребенка до начала вступления его в трудовую деятельность или начала выполнения им социальных функций, но с изменением задач социализации ребенка в рамках семейного воспитания на каждой из возрастных стадий его развития претерпевают изменения также конкретные формы и средства воспитательных воздействий</w:t>
      </w:r>
      <w:proofErr w:type="gramEnd"/>
      <w:r w:rsidRPr="0005023A">
        <w:rPr>
          <w:rFonts w:ascii="Times New Roman" w:eastAsia="Times New Roman" w:hAnsi="Times New Roman" w:cs="Times New Roman"/>
          <w:color w:val="000000"/>
          <w:sz w:val="28"/>
          <w:szCs w:val="28"/>
          <w:lang w:eastAsia="ru-RU"/>
        </w:rPr>
        <w:t>, характер отношений ребенка с родителями.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Главными задачами семьи являются формирование первой социальной потребности ребенка — потребности в социальном контакте, базового доверия к миру и привязанности в младенчестве; формирование предметно-орудийной компетентности в раннем возрасте и социальной компетентности в дошкольном, сотрудничество и поддержка в освоении системы научных понятий и осуществлении самостоятельной учебной деятельности в младшем школьном возрасте;</w:t>
      </w:r>
      <w:proofErr w:type="gramEnd"/>
      <w:r w:rsidRPr="0005023A">
        <w:rPr>
          <w:rFonts w:ascii="Times New Roman" w:eastAsia="Times New Roman" w:hAnsi="Times New Roman" w:cs="Times New Roman"/>
          <w:color w:val="000000"/>
          <w:sz w:val="28"/>
          <w:szCs w:val="28"/>
          <w:lang w:eastAsia="ru-RU"/>
        </w:rPr>
        <w:t xml:space="preserve"> создание условий для развития автономии и самосознания в подростковом и юношеском возрасте. Эмоциональная насыщенность и эмоционально-позитивный характер межличностных отношений, устойчивость, длительность и стабильность взаимодействия с партнером, совместная деятельность и сотрудничество </w:t>
      </w:r>
      <w:proofErr w:type="gramStart"/>
      <w:r w:rsidRPr="0005023A">
        <w:rPr>
          <w:rFonts w:ascii="Times New Roman" w:eastAsia="Times New Roman" w:hAnsi="Times New Roman" w:cs="Times New Roman"/>
          <w:color w:val="000000"/>
          <w:sz w:val="28"/>
          <w:szCs w:val="28"/>
          <w:lang w:eastAsia="ru-RU"/>
        </w:rPr>
        <w:t>со</w:t>
      </w:r>
      <w:proofErr w:type="gramEnd"/>
      <w:r w:rsidRPr="0005023A">
        <w:rPr>
          <w:rFonts w:ascii="Times New Roman" w:eastAsia="Times New Roman" w:hAnsi="Times New Roman" w:cs="Times New Roman"/>
          <w:color w:val="000000"/>
          <w:sz w:val="28"/>
          <w:szCs w:val="28"/>
          <w:lang w:eastAsia="ru-RU"/>
        </w:rPr>
        <w:t xml:space="preserve"> взрослым как образцом компетентности, социальная поддержка и инициирование к самостоятельной деятельности делают семью уникальной структурой, обеспечивающей наиболее благоприятные условия для личностного и интеллектуального развития ребенка.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Важное значение</w:t>
      </w:r>
      <w:proofErr w:type="gramEnd"/>
      <w:r w:rsidRPr="0005023A">
        <w:rPr>
          <w:rFonts w:ascii="Times New Roman" w:eastAsia="Times New Roman" w:hAnsi="Times New Roman" w:cs="Times New Roman"/>
          <w:color w:val="000000"/>
          <w:sz w:val="28"/>
          <w:szCs w:val="28"/>
          <w:lang w:eastAsia="ru-RU"/>
        </w:rPr>
        <w:t xml:space="preserve"> для становления и развития личности приёмного ребёнка имеет семейная история, образ жизни семьи, семейный уклад, семейные традиции.</w:t>
      </w:r>
    </w:p>
    <w:p w:rsidR="0005023A" w:rsidRPr="0005023A"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5023A" w:rsidRPr="0005023A">
        <w:rPr>
          <w:rFonts w:ascii="Times New Roman" w:eastAsia="Times New Roman" w:hAnsi="Times New Roman" w:cs="Times New Roman"/>
          <w:b/>
          <w:bCs/>
          <w:color w:val="000000"/>
          <w:sz w:val="28"/>
          <w:szCs w:val="28"/>
          <w:lang w:eastAsia="ru-RU"/>
        </w:rPr>
        <w:t>Семейная история</w:t>
      </w:r>
    </w:p>
    <w:p w:rsidR="004A2A89"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Следует различать объективную картину жизни семьи и ее внутреннюю картину — совокупность субъективных образов семь</w:t>
      </w:r>
      <w:proofErr w:type="gramStart"/>
      <w:r w:rsidRPr="0005023A">
        <w:rPr>
          <w:rFonts w:ascii="Times New Roman" w:eastAsia="Times New Roman" w:hAnsi="Times New Roman" w:cs="Times New Roman"/>
          <w:color w:val="000000"/>
          <w:sz w:val="28"/>
          <w:szCs w:val="28"/>
          <w:lang w:eastAsia="ru-RU"/>
        </w:rPr>
        <w:t>и у ее</w:t>
      </w:r>
      <w:proofErr w:type="gramEnd"/>
      <w:r w:rsidRPr="0005023A">
        <w:rPr>
          <w:rFonts w:ascii="Times New Roman" w:eastAsia="Times New Roman" w:hAnsi="Times New Roman" w:cs="Times New Roman"/>
          <w:color w:val="000000"/>
          <w:sz w:val="28"/>
          <w:szCs w:val="28"/>
          <w:lang w:eastAsia="ru-RU"/>
        </w:rPr>
        <w:t xml:space="preserve"> членов.</w:t>
      </w:r>
    </w:p>
    <w:p w:rsidR="0005023A" w:rsidRPr="0005023A" w:rsidRDefault="004A2A89"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Т.М. Мишина ввела понятие «образ семьи», или образ «Мы», — своеобразное семейное самосознание, важнейшей функцией которого является регуляция поведения семьи на основе согласования позиций отдельных ее членов.</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Семейное самосознание - согласованный образ семьи, разделяемые всеми ее членами представления о ценностях семьи, ее статусе, образе жизни, ролях, главенстве, нормах и правилах взаимодействия.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Семейная история воплощена в семейной родословной, семейной автобиографии, семейных реликвиях, фотографиях, семейном имени.</w:t>
      </w:r>
    </w:p>
    <w:p w:rsidR="00266DE3"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lastRenderedPageBreak/>
        <w:t xml:space="preserve">Семейные реликвии — это предметы, длительное время сохраняющиеся в семье и передаваемые по наследству, почитаемые семьей и несущие на себе символическое отражение истории семьи и рода. </w:t>
      </w:r>
    </w:p>
    <w:p w:rsidR="0005023A" w:rsidRPr="0005023A" w:rsidRDefault="00266DE3"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 xml:space="preserve">Выделяют два вида реликвий: 1) предметы-символы, создаваемые для выполнения функций освящения истории рода и объединения членов семьи; 2) предметы, изначально имеющие обрядовое или эстетическое значение. Круг реликвий достаточно широк. </w:t>
      </w:r>
      <w:proofErr w:type="gramStart"/>
      <w:r w:rsidR="0005023A" w:rsidRPr="0005023A">
        <w:rPr>
          <w:rFonts w:ascii="Times New Roman" w:eastAsia="Times New Roman" w:hAnsi="Times New Roman" w:cs="Times New Roman"/>
          <w:color w:val="000000"/>
          <w:sz w:val="28"/>
          <w:szCs w:val="28"/>
          <w:lang w:eastAsia="ru-RU"/>
        </w:rPr>
        <w:t>Это могут быть иконы, обручальные кольца как символ бракосочетания, украшения; предметы, связанные с рождением, памятными датами (бирки из роддома, первый молочный зуб, подарки к юбилею); предметы, связанные с домом, семейной трапезой как ритуалом объединения людей (серебряные ложки, «фамильный» фарфор); часы, природные предметы (засушенные цветы, горсть земли, камни) и предметы, сделанные собственными руками.</w:t>
      </w:r>
      <w:proofErr w:type="gramEnd"/>
      <w:r w:rsidR="0005023A" w:rsidRPr="0005023A">
        <w:rPr>
          <w:rFonts w:ascii="Times New Roman" w:eastAsia="Times New Roman" w:hAnsi="Times New Roman" w:cs="Times New Roman"/>
          <w:color w:val="000000"/>
          <w:sz w:val="28"/>
          <w:szCs w:val="28"/>
          <w:lang w:eastAsia="ru-RU"/>
        </w:rPr>
        <w:t xml:space="preserve"> Часто реликвия имеет особую историю, «вписанную» в историю семьи. Реликвии могут быть исключенными из бытового использования, а могут по-прежнему хранить свою предметно-орудийную функцию. Например, чашкой-реликвией могут пользоваться по назначению, а могут хранить в шкафу за стеклом на видном месте. Реликвия рассматривается семьей как талисман, приносящий счастье и оберегающий от неудач. Этим, например, объясняется существующий в обществе запрет на продажу и утрату реликвий. Психотехническое значение действия передачи реликвий «по наследству», из рук в руки состоит в укреплении семьи и утверждении особой роли человека, получающего семейную реликвию, — роли ответственного за благополучие семьи, продолжателя и хранителя ее истории и традиций. По мере взросления детей их знакомят не только с самой реликвией, но и с тем знанием — семейным преданием, которое раскрывает историю семьи через символическое значение предмета-реликвии. Передача реликвий имеет </w:t>
      </w:r>
      <w:proofErr w:type="spellStart"/>
      <w:r w:rsidR="0005023A" w:rsidRPr="0005023A">
        <w:rPr>
          <w:rFonts w:ascii="Times New Roman" w:eastAsia="Times New Roman" w:hAnsi="Times New Roman" w:cs="Times New Roman"/>
          <w:color w:val="000000"/>
          <w:sz w:val="28"/>
          <w:szCs w:val="28"/>
          <w:lang w:eastAsia="ru-RU"/>
        </w:rPr>
        <w:t>ритуализированный</w:t>
      </w:r>
      <w:proofErr w:type="spellEnd"/>
      <w:r w:rsidR="0005023A" w:rsidRPr="0005023A">
        <w:rPr>
          <w:rFonts w:ascii="Times New Roman" w:eastAsia="Times New Roman" w:hAnsi="Times New Roman" w:cs="Times New Roman"/>
          <w:color w:val="000000"/>
          <w:sz w:val="28"/>
          <w:szCs w:val="28"/>
          <w:lang w:eastAsia="ru-RU"/>
        </w:rPr>
        <w:t xml:space="preserve"> характер (дарение, устное или письменное завещание) и смысл инициации члена семьи, получающего дар, во взрослость, признание его автономии и одновременно связи с семьей. Реликвии могут являться предметом семейной гордости, подтверждать статус семьи, ее достижения и уникальность, социальное признание и, таким образом, укреплять чувство семейной идентичности. Могут они также символизировать семейную тайну и в силу этого утаиваться от детей и других «непосвященных» членов семьи.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Семейные фотографии и семейный альбом обеспечивают единство истории рода, четко структурируют временную ретроспективу. Фотографирование позволяет запечатлеть моменты счастья, положительного эмоционального состояния, наиболее значимых жизненных, мемориальных событий семейной жизни. Групповой семейный снимок, по сути, есть воспроизведение «идеального» образа семьи, где пространственное расположение, одежда, позы, жесты, мимика участников группового фото, предметы интерьера четко выверены в соответствии с этим образом.</w:t>
      </w:r>
    </w:p>
    <w:p w:rsidR="00266DE3" w:rsidRDefault="00266DE3" w:rsidP="005C7B4A">
      <w:pPr>
        <w:shd w:val="clear" w:color="auto" w:fill="FFFFFF"/>
        <w:spacing w:after="0" w:line="336" w:lineRule="atLeast"/>
        <w:jc w:val="both"/>
        <w:rPr>
          <w:rFonts w:ascii="Times New Roman" w:eastAsia="Times New Roman" w:hAnsi="Times New Roman" w:cs="Times New Roman"/>
          <w:b/>
          <w:bCs/>
          <w:color w:val="000000"/>
          <w:sz w:val="28"/>
          <w:szCs w:val="28"/>
          <w:lang w:eastAsia="ru-RU"/>
        </w:rPr>
      </w:pPr>
    </w:p>
    <w:p w:rsidR="0005023A" w:rsidRPr="0005023A"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05023A" w:rsidRPr="0005023A">
        <w:rPr>
          <w:rFonts w:ascii="Times New Roman" w:eastAsia="Times New Roman" w:hAnsi="Times New Roman" w:cs="Times New Roman"/>
          <w:b/>
          <w:bCs/>
          <w:color w:val="000000"/>
          <w:sz w:val="28"/>
          <w:szCs w:val="28"/>
          <w:lang w:eastAsia="ru-RU"/>
        </w:rPr>
        <w:t>Семейные традиции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Старайтесь уделять время для выбора сказок, к примеру, сказки Андерсена, </w:t>
      </w:r>
      <w:proofErr w:type="gramStart"/>
      <w:r w:rsidRPr="0005023A">
        <w:rPr>
          <w:rFonts w:ascii="Times New Roman" w:eastAsia="Times New Roman" w:hAnsi="Times New Roman" w:cs="Times New Roman"/>
          <w:color w:val="000000"/>
          <w:sz w:val="28"/>
          <w:szCs w:val="28"/>
          <w:lang w:eastAsia="ru-RU"/>
        </w:rPr>
        <w:t>навряд</w:t>
      </w:r>
      <w:proofErr w:type="gramEnd"/>
      <w:r w:rsidRPr="0005023A">
        <w:rPr>
          <w:rFonts w:ascii="Times New Roman" w:eastAsia="Times New Roman" w:hAnsi="Times New Roman" w:cs="Times New Roman"/>
          <w:color w:val="000000"/>
          <w:sz w:val="28"/>
          <w:szCs w:val="28"/>
          <w:lang w:eastAsia="ru-RU"/>
        </w:rPr>
        <w:t xml:space="preserve"> ли, можно читать детям, так как эти книги были написаны для его друзей, взрослых и сформировавшихся личностей. Каждая книга должна учить ребенка, воспитывать его.</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Если нужно, Вы можете самостоятельно сочинять вечерние сказки. Во-первых, это не займет у вас много времени (20-30 минут в день), так как сказка не должна быть длинной, чтобы ребенок не утомился. Во-вторых, вы сможете сами учить его тому, что вы считаете хорошим. Например, сказка про то, как мальчик не мылся и потерял всех друзей, а потом волшебница принесла ему мыло со вкусом персика, и он стал чистым и друзья, вновь вернулись. Вариантов сотни! Представьте, радость вашего, уже взрослого, сына, когда на 18-илетие вы подарите ему сборник сказок, написанных вами и прослушанных им в детстве - это настоящий "золотой" подарок.</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b/>
          <w:bCs/>
          <w:color w:val="000000"/>
          <w:sz w:val="28"/>
          <w:szCs w:val="28"/>
          <w:lang w:eastAsia="ru-RU"/>
        </w:rPr>
        <w:t>Какими  могут быть семейные праздники и ритуалы?</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Вместо привычных "</w:t>
      </w:r>
      <w:proofErr w:type="gramStart"/>
      <w:r w:rsidRPr="0005023A">
        <w:rPr>
          <w:rFonts w:ascii="Times New Roman" w:eastAsia="Times New Roman" w:hAnsi="Times New Roman" w:cs="Times New Roman"/>
          <w:color w:val="000000"/>
          <w:sz w:val="28"/>
          <w:szCs w:val="28"/>
          <w:lang w:eastAsia="ru-RU"/>
        </w:rPr>
        <w:t>привет-пока</w:t>
      </w:r>
      <w:proofErr w:type="gramEnd"/>
      <w:r w:rsidRPr="0005023A">
        <w:rPr>
          <w:rFonts w:ascii="Times New Roman" w:eastAsia="Times New Roman" w:hAnsi="Times New Roman" w:cs="Times New Roman"/>
          <w:color w:val="000000"/>
          <w:sz w:val="28"/>
          <w:szCs w:val="28"/>
          <w:lang w:eastAsia="ru-RU"/>
        </w:rPr>
        <w:t>"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lastRenderedPageBreak/>
        <w:t>Большой простор для создания семейных традиций таят в себе кухня и кулинарные таланты кого-нибудь из членов семьи.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w:t>
      </w:r>
      <w:proofErr w:type="gramStart"/>
      <w:r w:rsidRPr="0005023A">
        <w:rPr>
          <w:rFonts w:ascii="Times New Roman" w:eastAsia="Times New Roman" w:hAnsi="Times New Roman" w:cs="Times New Roman"/>
          <w:color w:val="000000"/>
          <w:sz w:val="28"/>
          <w:szCs w:val="28"/>
          <w:lang w:eastAsia="ru-RU"/>
        </w:rPr>
        <w:t>ощутим и… очень вкусно пахнет</w:t>
      </w:r>
      <w:proofErr w:type="gramEnd"/>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 первые выходные лета.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w:t>
      </w:r>
      <w:proofErr w:type="gramStart"/>
      <w:r w:rsidRPr="0005023A">
        <w:rPr>
          <w:rFonts w:ascii="Times New Roman" w:eastAsia="Times New Roman" w:hAnsi="Times New Roman" w:cs="Times New Roman"/>
          <w:color w:val="000000"/>
          <w:sz w:val="28"/>
          <w:szCs w:val="28"/>
          <w:lang w:eastAsia="ru-RU"/>
        </w:rPr>
        <w:t>ему</w:t>
      </w:r>
      <w:proofErr w:type="gramEnd"/>
      <w:r w:rsidRPr="0005023A">
        <w:rPr>
          <w:rFonts w:ascii="Times New Roman" w:eastAsia="Times New Roman" w:hAnsi="Times New Roman" w:cs="Times New Roman"/>
          <w:color w:val="000000"/>
          <w:sz w:val="28"/>
          <w:szCs w:val="28"/>
          <w:lang w:eastAsia="ru-RU"/>
        </w:rPr>
        <w:t xml:space="preserve"> потом вспомнить свое детство.</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w:t>
      </w:r>
      <w:r w:rsidRPr="0005023A">
        <w:rPr>
          <w:rFonts w:ascii="Times New Roman" w:eastAsia="Times New Roman" w:hAnsi="Times New Roman" w:cs="Times New Roman"/>
          <w:color w:val="000000"/>
          <w:sz w:val="28"/>
          <w:szCs w:val="28"/>
          <w:lang w:eastAsia="ru-RU"/>
        </w:rPr>
        <w:lastRenderedPageBreak/>
        <w:t>успокаивающих малыша своей непременной обязательностью, - передают ребенку ощущение незащищенности дома и шаткости вселенной.</w:t>
      </w:r>
    </w:p>
    <w:p w:rsid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Стоит помнить о том, что любые правила хороши, если они делают жизнь лучше, а не осложняют ее. Жесткие традиции, даже если они регламентируют не будни, а лишь праздники или другое радостное событие, оказывают угнетающее воздействие на спонтанную детскую психику. Некоторым событиям в жизни нужно просто позволять свершиться, не подгоняя их под сценарии.</w:t>
      </w:r>
    </w:p>
    <w:p w:rsidR="005B0D74" w:rsidRPr="0005023A"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05023A" w:rsidRPr="0005023A" w:rsidRDefault="005B0D74"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5023A" w:rsidRPr="0005023A">
        <w:rPr>
          <w:rFonts w:ascii="Times New Roman" w:eastAsia="Times New Roman" w:hAnsi="Times New Roman" w:cs="Times New Roman"/>
          <w:b/>
          <w:bCs/>
          <w:color w:val="000000"/>
          <w:sz w:val="28"/>
          <w:szCs w:val="28"/>
          <w:lang w:eastAsia="ru-RU"/>
        </w:rPr>
        <w:t>Способы реагирования семьи на стрессовые ситуации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B0D74">
        <w:rPr>
          <w:rFonts w:ascii="Times New Roman" w:eastAsia="Times New Roman" w:hAnsi="Times New Roman" w:cs="Times New Roman"/>
          <w:b/>
          <w:color w:val="000000"/>
          <w:sz w:val="28"/>
          <w:szCs w:val="28"/>
          <w:lang w:eastAsia="ru-RU"/>
        </w:rPr>
        <w:t>Стрессы в семье</w:t>
      </w:r>
      <w:r w:rsidRPr="0005023A">
        <w:rPr>
          <w:rFonts w:ascii="Times New Roman" w:eastAsia="Times New Roman" w:hAnsi="Times New Roman" w:cs="Times New Roman"/>
          <w:color w:val="000000"/>
          <w:sz w:val="28"/>
          <w:szCs w:val="28"/>
          <w:lang w:eastAsia="ru-RU"/>
        </w:rPr>
        <w:t>.</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Стрессовых ситуаций и накалов страстей в семье, как и в жизни каждого отдельного человека, не избежать. Жизнь есть жизнь, и она состоит из постоянного преодоления каких-то проблем и трудностей, и в ней никуда не уйти от потерь, трагедий и разочарований. Некоторые психологи полагают, что длительное чувство благополучия и счастья ведет к застою в жизни человека и ослабляет такую важную защитную функцию организма, как постоянная готовность к борьбе. Итак, попытаемся взглянуть на стрессы с философской и психологической точки зрения.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Определение и признаки стресса: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Разные науки определяют это состояние по-разному. Однако многие ученые сходятся на том, что стресс — это болезнь не только психическая, но и психологическая, и что без грамотного вмешательства специалиста от нее не избавиться. Стресс может выражаться в апатии, упадке жизненных сил, в подавленном настроении, порой даже в истериках. Особенно опасен скрытый затяжной стресс, который может мучить человека годами. Он ни в чем особом не выражается, кроме того, что человек постоянно раздражается по мелочам, недоволен своей жизнью, вздыхает без причины, как будто что-то скрывая. Окружающим кажется, что у человека просто такой мрачный пессимистичный характер, на самом деле, всему виной стресс.</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Действие на организм: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Справедливо утверждение о том, что все болезни человека происходят от расстройства нервной системы. Постоянные волнения, переживания, а тем более стрессы медленно и верно разрушают организм: могут привести к заболеваниям пищеварительного тракта, нарушению работы сердечной мышцы, к постоянным головным болям и расшатыванию нервной системы. Стресс особенно бьет по больному месту, т. е. начинает в первую очередь обострять хронические заболевания.</w:t>
      </w:r>
    </w:p>
    <w:p w:rsidR="0005023A" w:rsidRPr="00DD687D"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DD687D">
        <w:rPr>
          <w:rFonts w:ascii="Times New Roman" w:eastAsia="Times New Roman" w:hAnsi="Times New Roman" w:cs="Times New Roman"/>
          <w:b/>
          <w:color w:val="000000"/>
          <w:sz w:val="28"/>
          <w:szCs w:val="28"/>
          <w:lang w:eastAsia="ru-RU"/>
        </w:rPr>
        <w:t>Причины стресса:</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05023A">
        <w:rPr>
          <w:rFonts w:ascii="Times New Roman" w:eastAsia="Times New Roman" w:hAnsi="Times New Roman" w:cs="Times New Roman"/>
          <w:color w:val="000000"/>
          <w:sz w:val="28"/>
          <w:szCs w:val="28"/>
          <w:lang w:eastAsia="ru-RU"/>
        </w:rPr>
        <w:t xml:space="preserve">Причины для стресса бывают разные: потеря близкого человека, неприятности на работе, увольнение, полоса невезения в жизни, хроническое одиночество, потеря смысла жизни и т. д. В семье причиной стресса могут стать конфликты между родственниками, непонимание, такие тяжелые </w:t>
      </w:r>
      <w:r w:rsidRPr="0005023A">
        <w:rPr>
          <w:rFonts w:ascii="Times New Roman" w:eastAsia="Times New Roman" w:hAnsi="Times New Roman" w:cs="Times New Roman"/>
          <w:color w:val="000000"/>
          <w:sz w:val="28"/>
          <w:szCs w:val="28"/>
          <w:lang w:eastAsia="ru-RU"/>
        </w:rPr>
        <w:lastRenderedPageBreak/>
        <w:t>случаи, как алкогольная зависимость одного из членов семьи, избиение, измена и т. д. От стресса может страдать как один человек (если это личная проблема</w:t>
      </w:r>
      <w:proofErr w:type="gramEnd"/>
      <w:r w:rsidRPr="0005023A">
        <w:rPr>
          <w:rFonts w:ascii="Times New Roman" w:eastAsia="Times New Roman" w:hAnsi="Times New Roman" w:cs="Times New Roman"/>
          <w:color w:val="000000"/>
          <w:sz w:val="28"/>
          <w:szCs w:val="28"/>
          <w:lang w:eastAsia="ru-RU"/>
        </w:rPr>
        <w:t>), так и несколько членов семьи (если это общая проблема). Для многих людей причиной стресса становится неприятие существующей действительности, неумение поймать дух времени. Такие люди часто не</w:t>
      </w:r>
      <w:r w:rsidR="008846AE">
        <w:rPr>
          <w:rFonts w:ascii="Times New Roman" w:eastAsia="Times New Roman" w:hAnsi="Times New Roman" w:cs="Times New Roman"/>
          <w:color w:val="000000"/>
          <w:sz w:val="28"/>
          <w:szCs w:val="28"/>
          <w:lang w:eastAsia="ru-RU"/>
        </w:rPr>
        <w:t xml:space="preserve"> </w:t>
      </w:r>
      <w:r w:rsidRPr="0005023A">
        <w:rPr>
          <w:rFonts w:ascii="Times New Roman" w:eastAsia="Times New Roman" w:hAnsi="Times New Roman" w:cs="Times New Roman"/>
          <w:color w:val="000000"/>
          <w:sz w:val="28"/>
          <w:szCs w:val="28"/>
          <w:lang w:eastAsia="ru-RU"/>
        </w:rPr>
        <w:t>уверенны в своих силах, им кажется, что внешний мир настроен против них и поэтому они часто ищут отдушину в мире грез.</w:t>
      </w:r>
    </w:p>
    <w:p w:rsidR="0005023A" w:rsidRPr="008846AE" w:rsidRDefault="005B0D74"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05023A" w:rsidRPr="008846AE">
        <w:rPr>
          <w:rFonts w:ascii="Times New Roman" w:eastAsia="Times New Roman" w:hAnsi="Times New Roman" w:cs="Times New Roman"/>
          <w:b/>
          <w:color w:val="000000"/>
          <w:sz w:val="28"/>
          <w:szCs w:val="28"/>
          <w:lang w:eastAsia="ru-RU"/>
        </w:rPr>
        <w:t>Как справиться со стрессом:</w:t>
      </w:r>
    </w:p>
    <w:p w:rsidR="008846AE"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В большинстве случаев, чтобы справиться со стрессом, нужна помощь психолога или психотерапевта, очень сильно помогает поддержка близких людей, но также человек в силах сам себе помочь. </w:t>
      </w:r>
    </w:p>
    <w:p w:rsidR="008846AE" w:rsidRDefault="008846AE"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023A" w:rsidRPr="0005023A">
        <w:rPr>
          <w:rFonts w:ascii="Times New Roman" w:eastAsia="Times New Roman" w:hAnsi="Times New Roman" w:cs="Times New Roman"/>
          <w:color w:val="000000"/>
          <w:sz w:val="28"/>
          <w:szCs w:val="28"/>
          <w:lang w:eastAsia="ru-RU"/>
        </w:rPr>
        <w:t xml:space="preserve">Во-первых, человек должен признать, что у него есть такая проблема, как стресс, и попытаться определить его причины. Затем нужно подумать о том, как устранить причины стресса или минимизировать их влияние на организм. Если стресс вызван конфликтом в семье, то нужно решать этот конфликт. Во многих случаях помогает справиться со стрессом позитивный внутренний настрой и здоровый образ жизни. </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Рассмотрим несколько методов борьбы со стрессом.</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Жизнь продолжается: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Если случилось большое горе или серьезная неприятность, нужно сказать себе: «жизнь продолжается», взять себя в руки, и шаг за шагом, преодолевая боль, возвращаться к нормальной жизни. Легче справиться со стрессом, если у человека есть ради кого или ради чего продолжать жить. Однако здесь неправильно концентрироваться только на детях или с головой уходить в работу. В первое время это, конечно, помогает отвлечься и вернуться к обычному ритму жизни, но потом привязанность к детям или к работе все больше растет, человек забывает о себе и это грозит новым, потенциальным стрессом: человек живет </w:t>
      </w:r>
      <w:proofErr w:type="gramStart"/>
      <w:r w:rsidRPr="0005023A">
        <w:rPr>
          <w:rFonts w:ascii="Times New Roman" w:eastAsia="Times New Roman" w:hAnsi="Times New Roman" w:cs="Times New Roman"/>
          <w:color w:val="000000"/>
          <w:sz w:val="28"/>
          <w:szCs w:val="28"/>
          <w:lang w:eastAsia="ru-RU"/>
        </w:rPr>
        <w:t>как бы не для</w:t>
      </w:r>
      <w:proofErr w:type="gramEnd"/>
      <w:r w:rsidRPr="0005023A">
        <w:rPr>
          <w:rFonts w:ascii="Times New Roman" w:eastAsia="Times New Roman" w:hAnsi="Times New Roman" w:cs="Times New Roman"/>
          <w:color w:val="000000"/>
          <w:sz w:val="28"/>
          <w:szCs w:val="28"/>
          <w:lang w:eastAsia="ru-RU"/>
        </w:rPr>
        <w:t xml:space="preserve"> себя, теряет вкус к жизни. Нужно всегда уметь оглянуться на свою жизнь и понять, действительно ли произошло избавление от стресса или человек просто обманывает себя.</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Взглянуть под другим углом: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 xml:space="preserve">Если человек потерял работу, провалил экзамен, не прошел важное собеседование, если его бросила жена (или от нее ушел муж), не стоит отчаиваться и думать, что жизнь кончена. Жизнь многогранна, и если взглянуть на эти неудачи под другим углом, например в свете современных политических событий, то все личные неприятности покажутся мелочами. К жизни нужно относиться проще и легче, как к игре. Ведь на самом деле, если посмотреть </w:t>
      </w:r>
      <w:proofErr w:type="gramStart"/>
      <w:r w:rsidRPr="0005023A">
        <w:rPr>
          <w:rFonts w:ascii="Times New Roman" w:eastAsia="Times New Roman" w:hAnsi="Times New Roman" w:cs="Times New Roman"/>
          <w:color w:val="000000"/>
          <w:sz w:val="28"/>
          <w:szCs w:val="28"/>
          <w:lang w:eastAsia="ru-RU"/>
        </w:rPr>
        <w:t>на те</w:t>
      </w:r>
      <w:proofErr w:type="gramEnd"/>
      <w:r w:rsidRPr="0005023A">
        <w:rPr>
          <w:rFonts w:ascii="Times New Roman" w:eastAsia="Times New Roman" w:hAnsi="Times New Roman" w:cs="Times New Roman"/>
          <w:color w:val="000000"/>
          <w:sz w:val="28"/>
          <w:szCs w:val="28"/>
          <w:lang w:eastAsia="ru-RU"/>
        </w:rPr>
        <w:t xml:space="preserve"> проблемы, от которых страдают многие люди, они покажутся нелепо преувеличенными и смешными. Нужно всегда уметь выделять в жизни действительно важные вещи (например, бесспорно важным будет все, что касается здоровья и счастья близких людей), необходимо научиться правильно расставлять приоритеты, а не переживать по пустякам.</w:t>
      </w:r>
    </w:p>
    <w:p w:rsidR="005B0D74" w:rsidRDefault="005B0D74"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lastRenderedPageBreak/>
        <w:t>Глубокий вдох:</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В психологии существует такое понятие, как «профессиональный стресс». Это ощущение душевного дискомфорта, которое возникает в результате постоянного напряжения на работе: необходимости уложиться в сроки, неприятных разговоров с начальником и т. д. — это зависит от конкретной профессии. Следствие профессионального стресса — постоянное чувство усталости и тревоги, снижение работоспособности, раздражительность и проблемы со здоровьем. Чтобы не допустить всего этого, нужно научиться «выпускать пар». Иногда можно сказать себе: «стоп», просто сесть, расслабиться и глубоко вдохнуть и выдохнуть несколько раз, посмотреть в окно и подумать о чем-нибудь приятном. Помогает также легкая зарядка на рабочем месте: подвигайте плечами, разомните шейные позвонки и потянитесь.</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Умение расслабиться:</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Лучшие лекарства от стрессов — позитивная музыка, смех, хороший сон, добрые мысли, приятные воспоминания, любимый фильм, прогулка в парке. Одним словом, нужно периодически расслабляться и не позволять проблемам и усталости долго копиться внутри.</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Крик души:</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Иногда от стресса помогает и такой способ: выйти в широкое поле или в лес, широко раскинуть руки и громко закричать. С криком выйдет весь негатив, таившийся в душе. Если нет возможности покричать где-нибудь, можно просто высказаться другу или на крайний случай — домашнему коту. Ни в коем случае не стоит таить все проблемы и переживания в себе, особенно если это связано с каким-то конфликтом. Лучше открыто изложить противной стороне свою позицию и тем самым разрядить внутренне напряжение.</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Перемена мест:</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Стресс часто может возникнуть от рутинности жизни. Когда каждый день повторяется одно и то же, человек начинает ощущать давление повседневности, появляются чувства усталости, изможденности, уныния. В таком случае нужно срочно что-то изменить в жизни. Лучше всего пожить несколько дней в другом месте. Также помогают смена прически, цвета волос, гардероба или интерьера дома.</w:t>
      </w:r>
    </w:p>
    <w:p w:rsidR="0005023A" w:rsidRPr="008846AE" w:rsidRDefault="0005023A" w:rsidP="005C7B4A">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846AE">
        <w:rPr>
          <w:rFonts w:ascii="Times New Roman" w:eastAsia="Times New Roman" w:hAnsi="Times New Roman" w:cs="Times New Roman"/>
          <w:b/>
          <w:color w:val="000000"/>
          <w:sz w:val="28"/>
          <w:szCs w:val="28"/>
          <w:lang w:eastAsia="ru-RU"/>
        </w:rPr>
        <w:t>Неуверенным в себе людям:</w:t>
      </w:r>
    </w:p>
    <w:p w:rsidR="0005023A" w:rsidRPr="0005023A" w:rsidRDefault="0005023A" w:rsidP="005C7B4A">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5023A">
        <w:rPr>
          <w:rFonts w:ascii="Times New Roman" w:eastAsia="Times New Roman" w:hAnsi="Times New Roman" w:cs="Times New Roman"/>
          <w:color w:val="000000"/>
          <w:sz w:val="28"/>
          <w:szCs w:val="28"/>
          <w:lang w:eastAsia="ru-RU"/>
        </w:rPr>
        <w:t>Неуверенному в себе и робкому человеку нужно более критично без идеализирования относиться к окружающим людям. Важно научиться ценить как чужое, так и свое мнение. Такому человеку нужно всячески воспитывать в себе смелость, делать то, чего он больше всего боится: чаще общаться с людьми, всегда высказывать свою точку зрения. Не все будет получаться легко и сразу, поэтому нельзя опускать руки в случае неудач. Если упорно добиваться цели, то постепенно препятствие рухнет, а самооценка и уверенность в себе возрастут.</w:t>
      </w:r>
    </w:p>
    <w:p w:rsidR="006E6C69" w:rsidRPr="0005023A" w:rsidRDefault="006E6C69" w:rsidP="005C7B4A">
      <w:pPr>
        <w:jc w:val="both"/>
        <w:rPr>
          <w:rFonts w:ascii="Times New Roman" w:hAnsi="Times New Roman" w:cs="Times New Roman"/>
          <w:sz w:val="28"/>
          <w:szCs w:val="28"/>
        </w:rPr>
      </w:pPr>
    </w:p>
    <w:sectPr w:rsidR="006E6C69" w:rsidRPr="00050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CB1"/>
    <w:multiLevelType w:val="hybridMultilevel"/>
    <w:tmpl w:val="136443C0"/>
    <w:lvl w:ilvl="0" w:tplc="80E8A888">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AA52BE"/>
    <w:multiLevelType w:val="multilevel"/>
    <w:tmpl w:val="20AC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8BF"/>
    <w:rsid w:val="0005023A"/>
    <w:rsid w:val="002468BF"/>
    <w:rsid w:val="00266DE3"/>
    <w:rsid w:val="004A2A89"/>
    <w:rsid w:val="005B0D74"/>
    <w:rsid w:val="005C7B4A"/>
    <w:rsid w:val="0069697F"/>
    <w:rsid w:val="006E6C69"/>
    <w:rsid w:val="008846AE"/>
    <w:rsid w:val="00A70DD8"/>
    <w:rsid w:val="00B77E19"/>
    <w:rsid w:val="00C8537B"/>
    <w:rsid w:val="00DD687D"/>
    <w:rsid w:val="00EF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2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23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023A"/>
    <w:rPr>
      <w:color w:val="0000FF"/>
      <w:u w:val="single"/>
    </w:rPr>
  </w:style>
  <w:style w:type="paragraph" w:styleId="a4">
    <w:name w:val="Normal (Web)"/>
    <w:basedOn w:val="a"/>
    <w:uiPriority w:val="99"/>
    <w:semiHidden/>
    <w:unhideWhenUsed/>
    <w:rsid w:val="00050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5023A"/>
    <w:rPr>
      <w:b/>
      <w:bCs/>
    </w:rPr>
  </w:style>
  <w:style w:type="paragraph" w:styleId="a6">
    <w:name w:val="Balloon Text"/>
    <w:basedOn w:val="a"/>
    <w:link w:val="a7"/>
    <w:uiPriority w:val="99"/>
    <w:semiHidden/>
    <w:unhideWhenUsed/>
    <w:rsid w:val="000502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02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2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23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023A"/>
    <w:rPr>
      <w:color w:val="0000FF"/>
      <w:u w:val="single"/>
    </w:rPr>
  </w:style>
  <w:style w:type="paragraph" w:styleId="a4">
    <w:name w:val="Normal (Web)"/>
    <w:basedOn w:val="a"/>
    <w:uiPriority w:val="99"/>
    <w:semiHidden/>
    <w:unhideWhenUsed/>
    <w:rsid w:val="00050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5023A"/>
    <w:rPr>
      <w:b/>
      <w:bCs/>
    </w:rPr>
  </w:style>
  <w:style w:type="paragraph" w:styleId="a6">
    <w:name w:val="Balloon Text"/>
    <w:basedOn w:val="a"/>
    <w:link w:val="a7"/>
    <w:uiPriority w:val="99"/>
    <w:semiHidden/>
    <w:unhideWhenUsed/>
    <w:rsid w:val="000502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02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56865">
      <w:bodyDiv w:val="1"/>
      <w:marLeft w:val="0"/>
      <w:marRight w:val="0"/>
      <w:marTop w:val="0"/>
      <w:marBottom w:val="0"/>
      <w:divBdr>
        <w:top w:val="none" w:sz="0" w:space="0" w:color="auto"/>
        <w:left w:val="none" w:sz="0" w:space="0" w:color="auto"/>
        <w:bottom w:val="none" w:sz="0" w:space="0" w:color="auto"/>
        <w:right w:val="none" w:sz="0" w:space="0" w:color="auto"/>
      </w:divBdr>
      <w:divsChild>
        <w:div w:id="1340891458">
          <w:marLeft w:val="0"/>
          <w:marRight w:val="0"/>
          <w:marTop w:val="0"/>
          <w:marBottom w:val="150"/>
          <w:divBdr>
            <w:top w:val="none" w:sz="0" w:space="0" w:color="auto"/>
            <w:left w:val="none" w:sz="0" w:space="0" w:color="auto"/>
            <w:bottom w:val="none" w:sz="0" w:space="0" w:color="auto"/>
            <w:right w:val="none" w:sz="0" w:space="0" w:color="auto"/>
          </w:divBdr>
          <w:divsChild>
            <w:div w:id="1435245755">
              <w:marLeft w:val="0"/>
              <w:marRight w:val="0"/>
              <w:marTop w:val="0"/>
              <w:marBottom w:val="0"/>
              <w:divBdr>
                <w:top w:val="none" w:sz="0" w:space="0" w:color="auto"/>
                <w:left w:val="none" w:sz="0" w:space="0" w:color="auto"/>
                <w:bottom w:val="none" w:sz="0" w:space="0" w:color="auto"/>
                <w:right w:val="none" w:sz="0" w:space="0" w:color="auto"/>
              </w:divBdr>
            </w:div>
          </w:divsChild>
        </w:div>
        <w:div w:id="955135070">
          <w:marLeft w:val="0"/>
          <w:marRight w:val="0"/>
          <w:marTop w:val="0"/>
          <w:marBottom w:val="0"/>
          <w:divBdr>
            <w:top w:val="none" w:sz="0" w:space="0" w:color="auto"/>
            <w:left w:val="none" w:sz="0" w:space="0" w:color="auto"/>
            <w:bottom w:val="none" w:sz="0" w:space="0" w:color="auto"/>
            <w:right w:val="none" w:sz="0" w:space="0" w:color="auto"/>
          </w:divBdr>
          <w:divsChild>
            <w:div w:id="932133437">
              <w:marLeft w:val="0"/>
              <w:marRight w:val="0"/>
              <w:marTop w:val="0"/>
              <w:marBottom w:val="0"/>
              <w:divBdr>
                <w:top w:val="none" w:sz="0" w:space="0" w:color="auto"/>
                <w:left w:val="none" w:sz="0" w:space="0" w:color="auto"/>
                <w:bottom w:val="none" w:sz="0" w:space="0" w:color="auto"/>
                <w:right w:val="none" w:sz="0" w:space="0" w:color="auto"/>
              </w:divBdr>
            </w:div>
            <w:div w:id="14179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5286</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12</cp:revision>
  <dcterms:created xsi:type="dcterms:W3CDTF">2018-01-24T10:38:00Z</dcterms:created>
  <dcterms:modified xsi:type="dcterms:W3CDTF">2020-10-26T02:48:00Z</dcterms:modified>
</cp:coreProperties>
</file>