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F11" w:rsidRDefault="007C035C" w:rsidP="009F764D">
      <w:pPr>
        <w:tabs>
          <w:tab w:val="left" w:pos="5325"/>
        </w:tabs>
        <w:ind w:hanging="1276"/>
        <w:jc w:val="center"/>
        <w:rPr>
          <w:b/>
          <w:u w:val="single"/>
        </w:rPr>
      </w:pPr>
      <w:r w:rsidRPr="007C035C">
        <w:rPr>
          <w:b/>
        </w:rPr>
        <w:t xml:space="preserve">             </w:t>
      </w:r>
      <w:r w:rsidR="009F4F11" w:rsidRPr="001A510C">
        <w:rPr>
          <w:b/>
          <w:u w:val="single"/>
        </w:rPr>
        <w:t>Отделение сопровождения замещающих семей</w:t>
      </w:r>
    </w:p>
    <w:p w:rsidR="001A510C" w:rsidRPr="001A510C" w:rsidRDefault="001A510C" w:rsidP="009F764D">
      <w:pPr>
        <w:tabs>
          <w:tab w:val="left" w:pos="5325"/>
        </w:tabs>
        <w:ind w:hanging="1276"/>
        <w:jc w:val="center"/>
        <w:rPr>
          <w:b/>
          <w:u w:val="single"/>
        </w:rPr>
      </w:pPr>
    </w:p>
    <w:p w:rsidR="009F4F11" w:rsidRPr="001A510C" w:rsidRDefault="009F4F11" w:rsidP="009F4F11">
      <w:pPr>
        <w:tabs>
          <w:tab w:val="left" w:pos="5325"/>
        </w:tabs>
        <w:ind w:hanging="1276"/>
        <w:rPr>
          <w:b/>
        </w:rPr>
      </w:pPr>
      <w:r w:rsidRPr="001A510C">
        <w:rPr>
          <w:b/>
        </w:rPr>
        <w:t>1. Социально-психологические</w:t>
      </w:r>
      <w:r w:rsidR="009F764D" w:rsidRPr="001A510C">
        <w:rPr>
          <w:b/>
        </w:rPr>
        <w:t xml:space="preserve"> услуги</w:t>
      </w:r>
    </w:p>
    <w:tbl>
      <w:tblPr>
        <w:tblW w:w="1089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6521"/>
        <w:gridCol w:w="1984"/>
      </w:tblGrid>
      <w:tr w:rsidR="009F4F11" w:rsidRPr="001A510C" w:rsidTr="009F764D">
        <w:tc>
          <w:tcPr>
            <w:tcW w:w="2394" w:type="dxa"/>
            <w:vAlign w:val="center"/>
          </w:tcPr>
          <w:p w:rsidR="009F4F11" w:rsidRPr="001A510C" w:rsidRDefault="009F4F11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Описание социальной услуги</w:t>
            </w:r>
          </w:p>
        </w:tc>
        <w:tc>
          <w:tcPr>
            <w:tcW w:w="6521" w:type="dxa"/>
            <w:vAlign w:val="center"/>
          </w:tcPr>
          <w:p w:rsidR="009F4F11" w:rsidRPr="001A510C" w:rsidRDefault="009F4F11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Объем предоставления социальной услуги</w:t>
            </w:r>
          </w:p>
        </w:tc>
        <w:tc>
          <w:tcPr>
            <w:tcW w:w="1984" w:type="dxa"/>
            <w:vAlign w:val="center"/>
          </w:tcPr>
          <w:p w:rsidR="009F4F11" w:rsidRPr="001A510C" w:rsidRDefault="009F4F11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Периодичность предоставления социальной услуги</w:t>
            </w:r>
          </w:p>
        </w:tc>
      </w:tr>
      <w:tr w:rsidR="009F4F11" w:rsidRPr="001A510C" w:rsidTr="009F764D">
        <w:tc>
          <w:tcPr>
            <w:tcW w:w="2394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>Социально-психологический патронаж</w:t>
            </w:r>
          </w:p>
        </w:tc>
        <w:tc>
          <w:tcPr>
            <w:tcW w:w="6521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>Выявление психологического дискомфорта, конфликтов и других ситуаций, усугубляющих трудную жизненную ситуацию, оказание необходимой в данный момент социально-психологической помощи, проведение плановой психологической работы</w:t>
            </w:r>
          </w:p>
        </w:tc>
        <w:tc>
          <w:tcPr>
            <w:tcW w:w="1984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center"/>
            </w:pPr>
            <w:r w:rsidRPr="001A510C">
              <w:t>По запросу опекуна</w:t>
            </w:r>
          </w:p>
        </w:tc>
      </w:tr>
      <w:tr w:rsidR="009F4F11" w:rsidRPr="001A510C" w:rsidTr="009F764D">
        <w:tc>
          <w:tcPr>
            <w:tcW w:w="2394" w:type="dxa"/>
          </w:tcPr>
          <w:p w:rsidR="009F4F11" w:rsidRPr="001A510C" w:rsidRDefault="009F4F11" w:rsidP="009F4F11">
            <w:pPr>
              <w:tabs>
                <w:tab w:val="left" w:pos="5325"/>
              </w:tabs>
            </w:pPr>
            <w:r w:rsidRPr="001A510C"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6521" w:type="dxa"/>
          </w:tcPr>
          <w:p w:rsidR="009F4F11" w:rsidRPr="001A510C" w:rsidRDefault="009F4F11" w:rsidP="009F764D">
            <w:pPr>
              <w:tabs>
                <w:tab w:val="left" w:pos="5325"/>
              </w:tabs>
              <w:ind w:right="-533"/>
              <w:jc w:val="both"/>
            </w:pPr>
            <w:r w:rsidRPr="001A510C">
              <w:t>Проведение диагностики системы отношений ребенка к</w:t>
            </w:r>
          </w:p>
          <w:p w:rsidR="009F4F11" w:rsidRPr="001A510C" w:rsidRDefault="009F4F11" w:rsidP="009F4F11">
            <w:pPr>
              <w:tabs>
                <w:tab w:val="left" w:pos="5325"/>
              </w:tabs>
              <w:ind w:right="-533"/>
              <w:jc w:val="both"/>
            </w:pPr>
            <w:r w:rsidRPr="001A510C">
              <w:t xml:space="preserve">значимым взрослым, сверстникам, самому себе и </w:t>
            </w:r>
          </w:p>
          <w:p w:rsidR="009F4F11" w:rsidRPr="001A510C" w:rsidRDefault="009F4F11" w:rsidP="009F4F11">
            <w:pPr>
              <w:tabs>
                <w:tab w:val="left" w:pos="5325"/>
              </w:tabs>
              <w:ind w:right="-533"/>
              <w:jc w:val="both"/>
            </w:pPr>
            <w:r w:rsidRPr="001A510C">
              <w:t xml:space="preserve">окружающему миру («Цветовой тест» М. </w:t>
            </w:r>
            <w:proofErr w:type="spellStart"/>
            <w:r w:rsidRPr="001A510C">
              <w:t>Люшера</w:t>
            </w:r>
            <w:proofErr w:type="spellEnd"/>
            <w:r w:rsidRPr="001A510C">
              <w:t xml:space="preserve">, </w:t>
            </w:r>
          </w:p>
          <w:p w:rsidR="009F4F11" w:rsidRPr="001A510C" w:rsidRDefault="009F4F11" w:rsidP="009F4F11">
            <w:pPr>
              <w:tabs>
                <w:tab w:val="left" w:pos="5325"/>
              </w:tabs>
              <w:ind w:right="-533"/>
              <w:jc w:val="both"/>
            </w:pPr>
            <w:r w:rsidRPr="001A510C">
              <w:t xml:space="preserve">проективные методики: рисунок «Семья», «Человек», </w:t>
            </w:r>
          </w:p>
          <w:p w:rsidR="009F4F11" w:rsidRPr="001A510C" w:rsidRDefault="009F4F11" w:rsidP="009F4F11">
            <w:pPr>
              <w:tabs>
                <w:tab w:val="left" w:pos="5325"/>
              </w:tabs>
              <w:ind w:right="-533"/>
              <w:jc w:val="both"/>
            </w:pPr>
            <w:r w:rsidRPr="001A510C">
              <w:t>«Несуществующее животное»).</w:t>
            </w:r>
          </w:p>
          <w:p w:rsidR="009F4F11" w:rsidRPr="001A510C" w:rsidRDefault="009F4F11" w:rsidP="009F764D">
            <w:pPr>
              <w:tabs>
                <w:tab w:val="left" w:pos="5325"/>
              </w:tabs>
              <w:jc w:val="both"/>
            </w:pPr>
            <w:r w:rsidRPr="001A510C">
              <w:t>Анкетирование «Твое отношение к школе и классу».</w:t>
            </w:r>
          </w:p>
          <w:p w:rsidR="009F4F11" w:rsidRPr="001A510C" w:rsidRDefault="009F4F11" w:rsidP="009F764D">
            <w:pPr>
              <w:tabs>
                <w:tab w:val="left" w:pos="5325"/>
              </w:tabs>
              <w:jc w:val="both"/>
            </w:pPr>
            <w:r w:rsidRPr="001A510C">
              <w:t>Собеседование с членами замещающей семьи.</w:t>
            </w:r>
          </w:p>
          <w:p w:rsidR="009F4F11" w:rsidRPr="001A510C" w:rsidRDefault="009F4F11" w:rsidP="009F4F11">
            <w:pPr>
              <w:tabs>
                <w:tab w:val="left" w:pos="5325"/>
              </w:tabs>
            </w:pPr>
            <w:r w:rsidRPr="001A510C">
              <w:t xml:space="preserve">Организация   индивидуального психологического </w:t>
            </w:r>
          </w:p>
          <w:p w:rsidR="009F4F11" w:rsidRPr="001A510C" w:rsidRDefault="009F4F11" w:rsidP="009F4F11">
            <w:pPr>
              <w:tabs>
                <w:tab w:val="left" w:pos="5325"/>
              </w:tabs>
            </w:pPr>
            <w:r w:rsidRPr="001A510C">
              <w:t xml:space="preserve">консультирования по решению проблем  межличностных отношений и других значимых отношений,  психологическая поддержка жизненного тонуса членов семьи   </w:t>
            </w:r>
          </w:p>
        </w:tc>
        <w:tc>
          <w:tcPr>
            <w:tcW w:w="1984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>Первая неделя сопровождения замещающей семьи, далее по необходимости</w:t>
            </w:r>
          </w:p>
        </w:tc>
      </w:tr>
      <w:tr w:rsidR="009F4F11" w:rsidRPr="001A510C" w:rsidTr="009F764D">
        <w:tc>
          <w:tcPr>
            <w:tcW w:w="2394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>Психологическая помощь и поддержка получателю социальных услуг и ее опекуну</w:t>
            </w:r>
          </w:p>
        </w:tc>
        <w:tc>
          <w:tcPr>
            <w:tcW w:w="6521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 xml:space="preserve">Оказание помощи в мобилизации имеющихся ресурсов для выхода из кризисного состояния. Предоставление социально-психологической коррекции в целях продления или ослабления отклонений в эмоциональном состоянии и поведении. </w:t>
            </w:r>
          </w:p>
        </w:tc>
        <w:tc>
          <w:tcPr>
            <w:tcW w:w="1984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center"/>
            </w:pPr>
            <w:r w:rsidRPr="001A510C">
              <w:t>1 раз в неделю</w:t>
            </w:r>
          </w:p>
        </w:tc>
      </w:tr>
      <w:tr w:rsidR="009F4F11" w:rsidRPr="001A510C" w:rsidTr="009F764D">
        <w:tc>
          <w:tcPr>
            <w:tcW w:w="2394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>Оказание консультационной психологической помощи анонимно, в том числе с использованием телефона доверия.</w:t>
            </w:r>
          </w:p>
        </w:tc>
        <w:tc>
          <w:tcPr>
            <w:tcW w:w="6521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 xml:space="preserve"> Беседы, общение, выслушивание, подбадривание, поддержка жизненного тонуса граждан. </w:t>
            </w:r>
          </w:p>
        </w:tc>
        <w:tc>
          <w:tcPr>
            <w:tcW w:w="1984" w:type="dxa"/>
          </w:tcPr>
          <w:p w:rsidR="009F4F11" w:rsidRPr="001A510C" w:rsidRDefault="009F4F11" w:rsidP="009F4F11">
            <w:pPr>
              <w:tabs>
                <w:tab w:val="left" w:pos="5325"/>
              </w:tabs>
            </w:pPr>
            <w:r w:rsidRPr="001A510C">
              <w:t>По обращению получателя социальных услуг</w:t>
            </w:r>
          </w:p>
        </w:tc>
      </w:tr>
    </w:tbl>
    <w:p w:rsidR="009F4F11" w:rsidRPr="001A510C" w:rsidRDefault="009F4F11" w:rsidP="009F4F11">
      <w:pPr>
        <w:tabs>
          <w:tab w:val="left" w:pos="5325"/>
        </w:tabs>
        <w:ind w:hanging="1276"/>
        <w:rPr>
          <w:b/>
        </w:rPr>
      </w:pPr>
      <w:r w:rsidRPr="001A510C">
        <w:rPr>
          <w:b/>
        </w:rPr>
        <w:t>2.</w:t>
      </w:r>
      <w:r w:rsidRPr="001A510C">
        <w:rPr>
          <w:b/>
          <w:lang w:val="en-US"/>
        </w:rPr>
        <w:t xml:space="preserve"> </w:t>
      </w:r>
      <w:r w:rsidRPr="001A510C">
        <w:rPr>
          <w:b/>
        </w:rPr>
        <w:t>Социально-педагогические</w:t>
      </w:r>
      <w:r w:rsidR="009F764D" w:rsidRPr="001A510C">
        <w:rPr>
          <w:b/>
        </w:rPr>
        <w:t xml:space="preserve"> услуги</w:t>
      </w:r>
    </w:p>
    <w:tbl>
      <w:tblPr>
        <w:tblW w:w="1089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6521"/>
        <w:gridCol w:w="1984"/>
      </w:tblGrid>
      <w:tr w:rsidR="009F764D" w:rsidRPr="001A510C" w:rsidTr="009F764D">
        <w:tc>
          <w:tcPr>
            <w:tcW w:w="2394" w:type="dxa"/>
            <w:vAlign w:val="center"/>
          </w:tcPr>
          <w:p w:rsidR="009F764D" w:rsidRPr="001A510C" w:rsidRDefault="009F764D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Описание социальной услуги</w:t>
            </w:r>
          </w:p>
        </w:tc>
        <w:tc>
          <w:tcPr>
            <w:tcW w:w="6521" w:type="dxa"/>
            <w:vAlign w:val="center"/>
          </w:tcPr>
          <w:p w:rsidR="009F764D" w:rsidRPr="001A510C" w:rsidRDefault="009F764D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Объем предоставления социальной услуги</w:t>
            </w:r>
          </w:p>
        </w:tc>
        <w:tc>
          <w:tcPr>
            <w:tcW w:w="1984" w:type="dxa"/>
            <w:vAlign w:val="center"/>
          </w:tcPr>
          <w:p w:rsidR="009F764D" w:rsidRPr="001A510C" w:rsidRDefault="009F764D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Периодичность предоставления социальной услуги</w:t>
            </w:r>
          </w:p>
        </w:tc>
      </w:tr>
      <w:tr w:rsidR="009F4F11" w:rsidRPr="001A510C" w:rsidTr="009F764D">
        <w:tc>
          <w:tcPr>
            <w:tcW w:w="2394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6521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 xml:space="preserve">Социально-педагогическая диагностика и обследование личности: использование методик и тестов, позволяющих дать на основе всестороннего изучения личности объективную оценку ее состояния для оказания эффективной помощи при попадании в кризисную или конфликтную ситуацию, а также для установления степени социальной </w:t>
            </w:r>
            <w:proofErr w:type="spellStart"/>
            <w:r w:rsidRPr="001A510C">
              <w:t>дезадаптации</w:t>
            </w:r>
            <w:proofErr w:type="spellEnd"/>
            <w:r w:rsidRPr="001A510C">
              <w:t xml:space="preserve"> граждан. Социально-педагогическое консультирование: оказание своевременной помощи в правильном понимании и решении социально-педагогических проблем (межличностные отношения и т.д.) Педагогическая коррекция: оказание квалифицированной педагогической помощи в форме бесед, разъяснений, рекомендаций в исправлении конфликтных ситуаций.</w:t>
            </w:r>
          </w:p>
        </w:tc>
        <w:tc>
          <w:tcPr>
            <w:tcW w:w="1984" w:type="dxa"/>
          </w:tcPr>
          <w:p w:rsidR="009F4F11" w:rsidRPr="001A510C" w:rsidRDefault="009F764D" w:rsidP="009F4F11">
            <w:pPr>
              <w:tabs>
                <w:tab w:val="left" w:pos="5325"/>
              </w:tabs>
              <w:jc w:val="center"/>
            </w:pPr>
            <w:r w:rsidRPr="001A510C">
              <w:t>Не менее 1 раза в неделю</w:t>
            </w:r>
          </w:p>
        </w:tc>
      </w:tr>
      <w:tr w:rsidR="009F4F11" w:rsidRPr="001A510C" w:rsidTr="009F764D">
        <w:tc>
          <w:tcPr>
            <w:tcW w:w="2394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>Формирование позитивных интересов (в том числе в сфере досуга)</w:t>
            </w:r>
          </w:p>
        </w:tc>
        <w:tc>
          <w:tcPr>
            <w:tcW w:w="6521" w:type="dxa"/>
          </w:tcPr>
          <w:p w:rsidR="009F764D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 xml:space="preserve">Приобщение к различным сферам деятельности, </w:t>
            </w:r>
          </w:p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>обеспечение информацией о различных сферах деятельности, в том числе творческой (декоративно-прикладное искусство, народное и музыкальное творчество и т.д.)</w:t>
            </w:r>
          </w:p>
        </w:tc>
        <w:tc>
          <w:tcPr>
            <w:tcW w:w="1984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center"/>
            </w:pPr>
            <w:r w:rsidRPr="001A510C">
              <w:t>Постоянно</w:t>
            </w:r>
          </w:p>
        </w:tc>
      </w:tr>
      <w:tr w:rsidR="009F4F11" w:rsidRPr="001A510C" w:rsidTr="009F764D">
        <w:tc>
          <w:tcPr>
            <w:tcW w:w="2394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lastRenderedPageBreak/>
              <w:t>Организация досуга (праздники, экскурсии и другие культурные мероприятия)</w:t>
            </w:r>
          </w:p>
        </w:tc>
        <w:tc>
          <w:tcPr>
            <w:tcW w:w="6521" w:type="dxa"/>
          </w:tcPr>
          <w:p w:rsidR="009F4F11" w:rsidRPr="001A510C" w:rsidRDefault="009F4F11" w:rsidP="009F4F11">
            <w:pPr>
              <w:tabs>
                <w:tab w:val="left" w:pos="5325"/>
              </w:tabs>
              <w:jc w:val="both"/>
            </w:pPr>
            <w:r w:rsidRPr="001A510C">
              <w:t>Организация и обеспечение участия граждан в досуговых и культурно-массовых мероприятиях</w:t>
            </w:r>
          </w:p>
        </w:tc>
        <w:tc>
          <w:tcPr>
            <w:tcW w:w="1984" w:type="dxa"/>
          </w:tcPr>
          <w:p w:rsidR="009F4F11" w:rsidRPr="001A510C" w:rsidRDefault="009F4F11" w:rsidP="009F764D">
            <w:pPr>
              <w:tabs>
                <w:tab w:val="left" w:pos="5325"/>
              </w:tabs>
              <w:jc w:val="both"/>
            </w:pPr>
            <w:r w:rsidRPr="001A510C">
              <w:t xml:space="preserve">В соответствии с утвержденным планом мероприятий </w:t>
            </w:r>
            <w:r w:rsidR="009F764D" w:rsidRPr="001A510C">
              <w:t>учреждения</w:t>
            </w:r>
            <w:r w:rsidRPr="001A510C">
              <w:t xml:space="preserve"> и план</w:t>
            </w:r>
            <w:r w:rsidR="009F764D" w:rsidRPr="001A510C">
              <w:t>ом</w:t>
            </w:r>
            <w:r w:rsidRPr="001A510C">
              <w:t xml:space="preserve"> </w:t>
            </w:r>
            <w:r w:rsidR="009F764D" w:rsidRPr="001A510C">
              <w:t xml:space="preserve">школьных </w:t>
            </w:r>
            <w:r w:rsidRPr="001A510C">
              <w:t>мероприятий по организации досуга</w:t>
            </w:r>
          </w:p>
        </w:tc>
      </w:tr>
    </w:tbl>
    <w:p w:rsidR="001A510C" w:rsidRDefault="001A510C" w:rsidP="001A510C">
      <w:pPr>
        <w:jc w:val="center"/>
        <w:rPr>
          <w:b/>
          <w:u w:val="single"/>
        </w:rPr>
      </w:pPr>
    </w:p>
    <w:p w:rsidR="001A510C" w:rsidRDefault="001A510C" w:rsidP="001A510C">
      <w:pPr>
        <w:jc w:val="center"/>
        <w:rPr>
          <w:b/>
          <w:u w:val="single"/>
        </w:rPr>
      </w:pPr>
      <w:r w:rsidRPr="001A510C">
        <w:rPr>
          <w:b/>
          <w:u w:val="single"/>
        </w:rPr>
        <w:t>Отделение помощи семье и детям</w:t>
      </w:r>
    </w:p>
    <w:p w:rsidR="001A510C" w:rsidRDefault="001A510C" w:rsidP="001A510C">
      <w:pPr>
        <w:jc w:val="center"/>
        <w:rPr>
          <w:b/>
          <w:u w:val="single"/>
        </w:rPr>
      </w:pPr>
    </w:p>
    <w:p w:rsidR="001A510C" w:rsidRPr="001A510C" w:rsidRDefault="001A510C" w:rsidP="001A510C">
      <w:pPr>
        <w:ind w:hanging="1276"/>
        <w:rPr>
          <w:b/>
          <w:u w:val="single"/>
        </w:rPr>
      </w:pPr>
      <w:r w:rsidRPr="001A510C">
        <w:rPr>
          <w:b/>
        </w:rPr>
        <w:t>1.Социально-бытовые</w:t>
      </w:r>
      <w:r w:rsidRPr="001A510C">
        <w:t xml:space="preserve"> </w:t>
      </w:r>
      <w:r w:rsidRPr="001A510C">
        <w:rPr>
          <w:b/>
        </w:rPr>
        <w:t>услуги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521"/>
        <w:gridCol w:w="1984"/>
      </w:tblGrid>
      <w:tr w:rsidR="001A510C" w:rsidRPr="001A510C" w:rsidTr="001A510C">
        <w:trPr>
          <w:trHeight w:val="612"/>
        </w:trPr>
        <w:tc>
          <w:tcPr>
            <w:tcW w:w="2410" w:type="dxa"/>
            <w:shd w:val="clear" w:color="auto" w:fill="auto"/>
            <w:vAlign w:val="center"/>
          </w:tcPr>
          <w:p w:rsidR="001A510C" w:rsidRPr="001A510C" w:rsidRDefault="001A510C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Описание социальной услуги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Объем предоставления социальной услуги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Периодичность предоставления социальной услуги</w:t>
            </w:r>
          </w:p>
        </w:tc>
      </w:tr>
      <w:tr w:rsidR="001A510C" w:rsidRPr="001A510C" w:rsidTr="001A510C">
        <w:trPr>
          <w:trHeight w:val="535"/>
        </w:trPr>
        <w:tc>
          <w:tcPr>
            <w:tcW w:w="2410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 xml:space="preserve">Обеспечение  одеждой, обувью, мебелью б/у 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 xml:space="preserve">Предоставление вещей б/у 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По обращению получателя социальных</w:t>
            </w:r>
          </w:p>
        </w:tc>
      </w:tr>
      <w:tr w:rsidR="001A510C" w:rsidRPr="001A510C" w:rsidTr="001A510C">
        <w:trPr>
          <w:trHeight w:val="270"/>
        </w:trPr>
        <w:tc>
          <w:tcPr>
            <w:tcW w:w="2410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  <w:r w:rsidRPr="001A510C">
              <w:t xml:space="preserve">Дезинфекция помещений  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Предоставление информации о работе организаций, выполняющих дезинфекцию помещений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По обращению получателя социальных</w:t>
            </w:r>
          </w:p>
        </w:tc>
      </w:tr>
      <w:tr w:rsidR="001A510C" w:rsidRPr="001A510C" w:rsidTr="001A510C">
        <w:trPr>
          <w:trHeight w:val="1926"/>
        </w:trPr>
        <w:tc>
          <w:tcPr>
            <w:tcW w:w="2410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 xml:space="preserve">Организация досуга и отдыха,  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и проведение клубной и кружковой работы для формирования и развития интересов получателей социальной услуги.</w:t>
            </w:r>
          </w:p>
          <w:p w:rsidR="001A510C" w:rsidRPr="001A510C" w:rsidRDefault="001A510C" w:rsidP="001A510C">
            <w:pPr>
              <w:jc w:val="center"/>
            </w:pPr>
            <w:r w:rsidRPr="001A510C">
              <w:t xml:space="preserve"> 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1 раз в квартал</w:t>
            </w:r>
          </w:p>
        </w:tc>
      </w:tr>
    </w:tbl>
    <w:p w:rsidR="001A510C" w:rsidRPr="001A510C" w:rsidRDefault="001A510C" w:rsidP="001A510C">
      <w:pPr>
        <w:ind w:hanging="1276"/>
        <w:rPr>
          <w:b/>
        </w:rPr>
      </w:pPr>
      <w:r w:rsidRPr="001A510C">
        <w:rPr>
          <w:b/>
        </w:rPr>
        <w:t>2</w:t>
      </w:r>
      <w:r w:rsidRPr="001A510C">
        <w:rPr>
          <w:b/>
          <w:lang w:val="en-US"/>
        </w:rPr>
        <w:t xml:space="preserve">. </w:t>
      </w:r>
      <w:proofErr w:type="spellStart"/>
      <w:r w:rsidRPr="001A510C">
        <w:rPr>
          <w:b/>
          <w:lang w:val="en-US"/>
        </w:rPr>
        <w:t>Социально-медицинские</w:t>
      </w:r>
      <w:proofErr w:type="spellEnd"/>
      <w:r w:rsidRPr="001A510C">
        <w:rPr>
          <w:b/>
          <w:lang w:val="en-US"/>
        </w:rPr>
        <w:t xml:space="preserve"> </w:t>
      </w:r>
      <w:r w:rsidRPr="001A510C">
        <w:rPr>
          <w:b/>
        </w:rPr>
        <w:t>услуги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521"/>
        <w:gridCol w:w="1984"/>
      </w:tblGrid>
      <w:tr w:rsidR="001A510C" w:rsidRPr="001A510C" w:rsidTr="001A510C">
        <w:trPr>
          <w:trHeight w:val="1109"/>
        </w:trPr>
        <w:tc>
          <w:tcPr>
            <w:tcW w:w="2410" w:type="dxa"/>
            <w:shd w:val="clear" w:color="auto" w:fill="auto"/>
            <w:vAlign w:val="center"/>
          </w:tcPr>
          <w:p w:rsidR="001A510C" w:rsidRPr="001A510C" w:rsidRDefault="001A510C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Описание социальной услуги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Объем предоставления социальной услуги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Периодичность предоставления социальной услуги</w:t>
            </w:r>
          </w:p>
        </w:tc>
      </w:tr>
      <w:tr w:rsidR="001A510C" w:rsidRPr="001A510C" w:rsidTr="001A510C">
        <w:trPr>
          <w:trHeight w:val="1425"/>
        </w:trPr>
        <w:tc>
          <w:tcPr>
            <w:tcW w:w="2410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Содействие в получении медицинской помощи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Содействие в организации клинического обследования,  госпитализации (при необходимости).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По назначению врача</w:t>
            </w:r>
          </w:p>
        </w:tc>
      </w:tr>
      <w:tr w:rsidR="001A510C" w:rsidRPr="001A510C" w:rsidTr="001A510C">
        <w:trPr>
          <w:trHeight w:val="765"/>
        </w:trPr>
        <w:tc>
          <w:tcPr>
            <w:tcW w:w="2410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Содействие в проведении медико-социальной экспертизы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консультирования по вопросам, связанным с процедурой установления инвалидности.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На основании обращения получателя социальных услуг (законного представителя)</w:t>
            </w:r>
          </w:p>
        </w:tc>
      </w:tr>
      <w:tr w:rsidR="001A510C" w:rsidRPr="001A510C" w:rsidTr="001A510C">
        <w:trPr>
          <w:trHeight w:val="765"/>
        </w:trPr>
        <w:tc>
          <w:tcPr>
            <w:tcW w:w="2410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Выполнение процедур, связанных с сохранением здоровья получателей социальных услуг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Направление в медицинское учреждение для получения медицинских процедур, услуг несовершеннолетним.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По назначению врача</w:t>
            </w:r>
          </w:p>
        </w:tc>
      </w:tr>
      <w:tr w:rsidR="001A510C" w:rsidRPr="001A510C" w:rsidTr="001A510C">
        <w:trPr>
          <w:trHeight w:val="765"/>
        </w:trPr>
        <w:tc>
          <w:tcPr>
            <w:tcW w:w="2410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и проведение оздоровительных мероприятий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Содействие в организации выполнения рекомендаций врачей-специалистов по итогам прохождения диспансеризации.</w:t>
            </w:r>
          </w:p>
          <w:p w:rsidR="001A510C" w:rsidRPr="001A510C" w:rsidRDefault="001A510C" w:rsidP="001A510C">
            <w:pPr>
              <w:jc w:val="center"/>
            </w:pPr>
            <w:r w:rsidRPr="001A510C">
              <w:t>Проведение мероприятий, направленных на поддержание и  (или) восстановление здоровья несовершеннолетних.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По назначению врача</w:t>
            </w:r>
          </w:p>
        </w:tc>
      </w:tr>
      <w:tr w:rsidR="001A510C" w:rsidRPr="001A510C" w:rsidTr="001A510C">
        <w:trPr>
          <w:trHeight w:val="708"/>
        </w:trPr>
        <w:tc>
          <w:tcPr>
            <w:tcW w:w="2410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lastRenderedPageBreak/>
              <w:t>Проведение занятий, обучающих здоровому образу жизни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 xml:space="preserve">Организация работы по профилактике болезней и укреплению здоровья граждан (формирование </w:t>
            </w:r>
            <w:proofErr w:type="gramStart"/>
            <w:r w:rsidRPr="001A510C">
              <w:t>знаний  о</w:t>
            </w:r>
            <w:proofErr w:type="gramEnd"/>
            <w:r w:rsidRPr="001A510C">
              <w:t xml:space="preserve"> влиянии неблагоприятных факторов окружающей среды на здоровье, проведение разъяснительной работы о вредных привычках: алкоголь, наркотики, курение, рекомендации по предупреждению и  преодолению вредных привычек. Развитие готовности самостоятельно поддерживать своё здоровье на основе использования навыков личной гигиены</w:t>
            </w:r>
            <w:proofErr w:type="gramStart"/>
            <w:r w:rsidRPr="001A510C">
              <w:t xml:space="preserve">).  </w:t>
            </w:r>
            <w:proofErr w:type="gramEnd"/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1 раз в месяц</w:t>
            </w:r>
          </w:p>
        </w:tc>
      </w:tr>
    </w:tbl>
    <w:p w:rsidR="001A510C" w:rsidRPr="001A510C" w:rsidRDefault="001A510C" w:rsidP="001A510C">
      <w:pPr>
        <w:ind w:hanging="1276"/>
        <w:rPr>
          <w:b/>
        </w:rPr>
      </w:pPr>
      <w:r w:rsidRPr="001A510C">
        <w:rPr>
          <w:b/>
        </w:rPr>
        <w:t>3. Социально-психологические услуги</w:t>
      </w:r>
    </w:p>
    <w:tbl>
      <w:tblPr>
        <w:tblW w:w="1089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4"/>
        <w:gridCol w:w="6521"/>
        <w:gridCol w:w="1984"/>
      </w:tblGrid>
      <w:tr w:rsidR="001A510C" w:rsidRPr="001A510C" w:rsidTr="001A510C">
        <w:trPr>
          <w:trHeight w:val="662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Описание социальной услуги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Объем предоставления социальной услуги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Периодичность предоставления социальной услуги</w:t>
            </w:r>
          </w:p>
        </w:tc>
      </w:tr>
      <w:tr w:rsidR="001A510C" w:rsidRPr="001A510C" w:rsidTr="001A510C">
        <w:trPr>
          <w:trHeight w:val="2463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индивидуального и (или) группового психологического консультирования по решению проблем, межличностных отношений и других значимых отношений, психологическая поддержка жизненного тонуса гражданина.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1 раз в месяц</w:t>
            </w:r>
          </w:p>
        </w:tc>
      </w:tr>
      <w:tr w:rsidR="001A510C" w:rsidRPr="001A510C" w:rsidTr="001A510C">
        <w:trPr>
          <w:trHeight w:val="1620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Социально-психологический патронаж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Выявление психологического дискомфорта, конфликтов и других ситуаций, усугубляющих трудную жизненную ситуацию, оказание необходимой в данный момент социально-психологической помощи, проведение плановой психологической работы.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 xml:space="preserve">По запросу </w:t>
            </w:r>
          </w:p>
        </w:tc>
      </w:tr>
    </w:tbl>
    <w:p w:rsidR="001A510C" w:rsidRPr="001A510C" w:rsidRDefault="001A510C" w:rsidP="001A510C">
      <w:pPr>
        <w:ind w:hanging="1276"/>
        <w:rPr>
          <w:b/>
        </w:rPr>
      </w:pPr>
      <w:r w:rsidRPr="001A510C">
        <w:rPr>
          <w:b/>
        </w:rPr>
        <w:t>4. Социально-педагогические услуги</w:t>
      </w:r>
    </w:p>
    <w:tbl>
      <w:tblPr>
        <w:tblW w:w="1089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4"/>
        <w:gridCol w:w="6521"/>
        <w:gridCol w:w="1984"/>
      </w:tblGrid>
      <w:tr w:rsidR="001A510C" w:rsidRPr="001A510C" w:rsidTr="001A510C">
        <w:trPr>
          <w:trHeight w:val="1530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Описание социальной услуги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Объем предоставления социальной услуги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Периодичность предоставления социальной услуги</w:t>
            </w:r>
          </w:p>
        </w:tc>
      </w:tr>
      <w:tr w:rsidR="001A510C" w:rsidRPr="001A510C" w:rsidTr="001A510C">
        <w:trPr>
          <w:trHeight w:val="2805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направленных на развитие личности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Оказание педагогической помощи: обучение навыкам самообслуживания, общения и контроля, направленных на развитие личности.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По обращению родителей или законных представителей детей-инвалидов, воспитываемых дома</w:t>
            </w:r>
          </w:p>
        </w:tc>
      </w:tr>
      <w:tr w:rsidR="001A510C" w:rsidRPr="001A510C" w:rsidTr="001A510C">
        <w:trPr>
          <w:trHeight w:val="349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 xml:space="preserve">Социально-педагогическая диагностика и обследование личности: использование методик и тестов, позволяющих дать на основе всестороннего изучения личности объективную оценку ее состояния для оказания эффективной помощи при попадании в кризисную или конфликтную ситуацию, а также для установления степени социальной </w:t>
            </w:r>
            <w:proofErr w:type="spellStart"/>
            <w:r w:rsidRPr="001A510C">
              <w:t>дезадаптации</w:t>
            </w:r>
            <w:proofErr w:type="spellEnd"/>
            <w:r w:rsidRPr="001A510C">
              <w:t xml:space="preserve"> граждан.</w:t>
            </w:r>
            <w:r w:rsidRPr="001A510C">
              <w:br/>
              <w:t>Социально-педагогическое консультирование: оказание своевременной помощи в правильном понимании и решении социально-педагогических проблем (межличностные отношения и т.д.).</w:t>
            </w:r>
            <w:r w:rsidRPr="001A510C">
              <w:br/>
            </w:r>
            <w:r w:rsidRPr="001A510C">
              <w:lastRenderedPageBreak/>
              <w:t>Педагогическая коррекция: оказание квалифицированной педагогической помощи в форме бесед, разъяснений, рекомендаций  в исправлении конфликтных ситуаций.</w:t>
            </w:r>
          </w:p>
          <w:p w:rsidR="001A510C" w:rsidRPr="001A510C" w:rsidRDefault="001A510C" w:rsidP="001A510C">
            <w:pPr>
              <w:jc w:val="center"/>
            </w:pPr>
            <w:r w:rsidRPr="001A510C">
              <w:t xml:space="preserve"> 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lastRenderedPageBreak/>
              <w:t>1 раз в месяц</w:t>
            </w: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</w:p>
          <w:p w:rsidR="001A510C" w:rsidRPr="001A510C" w:rsidRDefault="001A510C" w:rsidP="001A510C">
            <w:pPr>
              <w:jc w:val="center"/>
            </w:pPr>
            <w:r w:rsidRPr="001A510C">
              <w:t xml:space="preserve"> </w:t>
            </w:r>
          </w:p>
        </w:tc>
      </w:tr>
      <w:tr w:rsidR="001A510C" w:rsidRPr="001A510C" w:rsidTr="001A510C">
        <w:trPr>
          <w:trHeight w:val="2565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lastRenderedPageBreak/>
              <w:t>Формирование позитивных интересов (в том числе в сфере досуга)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Приобщение к различным сферам деятельности,  в том числе творческой (декоративно-прикладное искусство, народной и музыкальное творчество и т.д.),  обеспечение информацией о различных сферах деятельности (трудовой,  профессиональной и др.).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1 раз в месяц</w:t>
            </w:r>
          </w:p>
        </w:tc>
      </w:tr>
      <w:tr w:rsidR="001A510C" w:rsidRPr="001A510C" w:rsidTr="001A510C">
        <w:trPr>
          <w:trHeight w:val="1290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досуга (праздники, экскурсии и другие культурные мероприятия)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и обеспечение участия граждан в досуговых и  культурно-массовых мероприятиях.</w:t>
            </w:r>
            <w:r w:rsidRPr="001A510C">
              <w:br/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1 раз в месяц</w:t>
            </w:r>
          </w:p>
        </w:tc>
      </w:tr>
    </w:tbl>
    <w:p w:rsidR="001A510C" w:rsidRPr="001A510C" w:rsidRDefault="001A510C" w:rsidP="001A510C">
      <w:pPr>
        <w:ind w:hanging="1276"/>
        <w:rPr>
          <w:b/>
        </w:rPr>
      </w:pPr>
      <w:r w:rsidRPr="001A510C">
        <w:rPr>
          <w:b/>
        </w:rPr>
        <w:t>5. Социально-трудовые услуги</w:t>
      </w:r>
    </w:p>
    <w:tbl>
      <w:tblPr>
        <w:tblW w:w="1089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4"/>
        <w:gridCol w:w="6521"/>
        <w:gridCol w:w="1984"/>
      </w:tblGrid>
      <w:tr w:rsidR="000F4B2D" w:rsidRPr="001A510C" w:rsidTr="000F4B2D">
        <w:trPr>
          <w:trHeight w:val="870"/>
        </w:trPr>
        <w:tc>
          <w:tcPr>
            <w:tcW w:w="2394" w:type="dxa"/>
            <w:shd w:val="clear" w:color="auto" w:fill="auto"/>
            <w:vAlign w:val="center"/>
          </w:tcPr>
          <w:p w:rsidR="000F4B2D" w:rsidRPr="001A510C" w:rsidRDefault="000F4B2D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Описание социальной услуги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0F4B2D" w:rsidRPr="001A510C" w:rsidRDefault="000F4B2D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Объем предоставления социальной услуги</w:t>
            </w:r>
          </w:p>
        </w:tc>
        <w:tc>
          <w:tcPr>
            <w:tcW w:w="1984" w:type="dxa"/>
            <w:vAlign w:val="center"/>
          </w:tcPr>
          <w:p w:rsidR="000F4B2D" w:rsidRPr="001A510C" w:rsidRDefault="000F4B2D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Периодичность предоставления социальной услуги</w:t>
            </w:r>
          </w:p>
        </w:tc>
      </w:tr>
      <w:tr w:rsidR="001A510C" w:rsidRPr="001A510C" w:rsidTr="000F4B2D">
        <w:trPr>
          <w:trHeight w:val="525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Оказание помощи в трудоустройстве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консультирования по вопросам  трудоустройства с учетом остаточных трудовых функций, наличия заболеваний и т.д.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По обращению получателя социальных услуг</w:t>
            </w:r>
          </w:p>
        </w:tc>
      </w:tr>
      <w:tr w:rsidR="001A510C" w:rsidRPr="001A510C" w:rsidTr="000F4B2D">
        <w:trPr>
          <w:trHeight w:val="2055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помощи в получении образования и (или) квалификации инвалидами (детьми-инвалидами) в соответствии с их способностями, несовершеннолетними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консультирования по вопросам  получения образования с учетом состояния здоровья.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По обращению получателя социальных услуг</w:t>
            </w:r>
          </w:p>
        </w:tc>
      </w:tr>
    </w:tbl>
    <w:p w:rsidR="001A510C" w:rsidRPr="000F4B2D" w:rsidRDefault="000F4B2D" w:rsidP="000F4B2D">
      <w:pPr>
        <w:ind w:hanging="1276"/>
        <w:rPr>
          <w:b/>
        </w:rPr>
      </w:pPr>
      <w:r w:rsidRPr="000F4B2D">
        <w:rPr>
          <w:b/>
        </w:rPr>
        <w:t>6</w:t>
      </w:r>
      <w:r w:rsidR="001A510C" w:rsidRPr="000F4B2D">
        <w:rPr>
          <w:b/>
        </w:rPr>
        <w:t xml:space="preserve">. Социально-правовые </w:t>
      </w:r>
      <w:r w:rsidRPr="000F4B2D">
        <w:rPr>
          <w:b/>
        </w:rPr>
        <w:t>услуги</w:t>
      </w:r>
    </w:p>
    <w:tbl>
      <w:tblPr>
        <w:tblW w:w="1089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4"/>
        <w:gridCol w:w="6521"/>
        <w:gridCol w:w="1984"/>
      </w:tblGrid>
      <w:tr w:rsidR="000F4B2D" w:rsidRPr="001A510C" w:rsidTr="000F4B2D">
        <w:trPr>
          <w:trHeight w:val="1223"/>
        </w:trPr>
        <w:tc>
          <w:tcPr>
            <w:tcW w:w="2394" w:type="dxa"/>
            <w:shd w:val="clear" w:color="auto" w:fill="auto"/>
            <w:vAlign w:val="center"/>
          </w:tcPr>
          <w:p w:rsidR="000F4B2D" w:rsidRPr="001A510C" w:rsidRDefault="000F4B2D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Описание социальной услуги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0F4B2D" w:rsidRPr="001A510C" w:rsidRDefault="000F4B2D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Объем предоставления социальной услуги</w:t>
            </w:r>
          </w:p>
        </w:tc>
        <w:tc>
          <w:tcPr>
            <w:tcW w:w="1984" w:type="dxa"/>
            <w:vAlign w:val="center"/>
          </w:tcPr>
          <w:p w:rsidR="000F4B2D" w:rsidRPr="001A510C" w:rsidRDefault="000F4B2D" w:rsidP="009B0D33">
            <w:pPr>
              <w:jc w:val="center"/>
              <w:rPr>
                <w:b/>
              </w:rPr>
            </w:pPr>
            <w:r w:rsidRPr="001A510C">
              <w:rPr>
                <w:b/>
              </w:rPr>
              <w:t>Периодичность предоставления социальной услуги</w:t>
            </w:r>
          </w:p>
        </w:tc>
      </w:tr>
      <w:tr w:rsidR="001A510C" w:rsidRPr="001A510C" w:rsidTr="000F4B2D">
        <w:trPr>
          <w:trHeight w:val="1845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консультирования по вопросам оформления и восстановления  документов.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По обращению получателя социальных услуг</w:t>
            </w:r>
          </w:p>
        </w:tc>
      </w:tr>
      <w:tr w:rsidR="001A510C" w:rsidRPr="001A510C" w:rsidTr="000F4B2D">
        <w:trPr>
          <w:trHeight w:val="1290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lastRenderedPageBreak/>
              <w:t>Оказание помощи в получении юридических услуг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консультирования по вопросам получения юридических услуг, в том числе бесплатной юридической помощи при наличии законных оснований.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По обращению получателя социальных услуг</w:t>
            </w:r>
          </w:p>
        </w:tc>
      </w:tr>
      <w:tr w:rsidR="001A510C" w:rsidRPr="001A510C" w:rsidTr="000F4B2D">
        <w:trPr>
          <w:trHeight w:val="1545"/>
        </w:trPr>
        <w:tc>
          <w:tcPr>
            <w:tcW w:w="2394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Услуги по защите прав и законных интересов получателей социальных услуг в установленном законодательством порядке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Организация консультирования по вопросам защиты прав и законных интересов получателя социальных услуг.</w:t>
            </w:r>
          </w:p>
        </w:tc>
        <w:tc>
          <w:tcPr>
            <w:tcW w:w="1984" w:type="dxa"/>
            <w:vAlign w:val="center"/>
          </w:tcPr>
          <w:p w:rsidR="001A510C" w:rsidRPr="001A510C" w:rsidRDefault="001A510C" w:rsidP="001A510C">
            <w:pPr>
              <w:jc w:val="center"/>
            </w:pPr>
            <w:r w:rsidRPr="001A510C">
              <w:t>По обращению получателя социальных услуг</w:t>
            </w:r>
          </w:p>
        </w:tc>
      </w:tr>
    </w:tbl>
    <w:p w:rsidR="001A510C" w:rsidRPr="001A510C" w:rsidRDefault="001A510C" w:rsidP="001A510C"/>
    <w:p w:rsidR="007C035C" w:rsidRDefault="007C035C" w:rsidP="007C035C"/>
    <w:p w:rsidR="007C035C" w:rsidRDefault="007C035C" w:rsidP="007C035C">
      <w:pPr>
        <w:jc w:val="center"/>
        <w:rPr>
          <w:b/>
          <w:u w:val="single"/>
        </w:rPr>
      </w:pPr>
      <w:r w:rsidRPr="00766B24">
        <w:rPr>
          <w:b/>
          <w:u w:val="single"/>
        </w:rPr>
        <w:t>Отделение сопровождения семей с детьми с ограниченными возможностями здоровья</w:t>
      </w:r>
    </w:p>
    <w:p w:rsidR="007C035C" w:rsidRPr="00766B24" w:rsidRDefault="007C035C" w:rsidP="007C035C">
      <w:pPr>
        <w:ind w:hanging="1276"/>
        <w:jc w:val="center"/>
        <w:rPr>
          <w:b/>
          <w:u w:val="single"/>
        </w:rPr>
      </w:pPr>
    </w:p>
    <w:p w:rsidR="007C035C" w:rsidRPr="00766B24" w:rsidRDefault="007C035C" w:rsidP="007C035C">
      <w:pPr>
        <w:pStyle w:val="a3"/>
        <w:numPr>
          <w:ilvl w:val="0"/>
          <w:numId w:val="2"/>
        </w:numPr>
        <w:ind w:left="-1276" w:firstLine="60"/>
        <w:jc w:val="both"/>
      </w:pPr>
      <w:r w:rsidRPr="007C035C">
        <w:rPr>
          <w:b/>
          <w:bCs/>
        </w:rPr>
        <w:t xml:space="preserve">Услуги в целях повышения коммуникативного потенциала получателей социальных услуг, </w:t>
      </w:r>
      <w:bookmarkStart w:id="0" w:name="_GoBack"/>
      <w:bookmarkEnd w:id="0"/>
      <w:r w:rsidRPr="007C035C">
        <w:rPr>
          <w:b/>
          <w:bCs/>
        </w:rPr>
        <w:t>имеющих ограничения жизнедеятельности, в том числе детей-инвалидов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521"/>
        <w:gridCol w:w="1984"/>
      </w:tblGrid>
      <w:tr w:rsidR="007C035C" w:rsidRPr="00766B24" w:rsidTr="007C035C">
        <w:trPr>
          <w:trHeight w:val="1290"/>
        </w:trPr>
        <w:tc>
          <w:tcPr>
            <w:tcW w:w="2410" w:type="dxa"/>
            <w:shd w:val="clear" w:color="auto" w:fill="auto"/>
            <w:vAlign w:val="center"/>
          </w:tcPr>
          <w:p w:rsidR="007C035C" w:rsidRPr="00766B24" w:rsidRDefault="007C035C" w:rsidP="007E55AB">
            <w:pPr>
              <w:jc w:val="center"/>
              <w:rPr>
                <w:b/>
              </w:rPr>
            </w:pPr>
            <w:r w:rsidRPr="00766B24">
              <w:rPr>
                <w:b/>
              </w:rPr>
              <w:t>Описание социальной услуги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7C035C" w:rsidRPr="00766B24" w:rsidRDefault="007C035C" w:rsidP="007E55AB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Объем предоставления </w:t>
            </w:r>
            <w:r w:rsidRPr="00766B24">
              <w:rPr>
                <w:b/>
              </w:rPr>
              <w:t>социальной услуги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7C035C" w:rsidRPr="00766B24" w:rsidRDefault="007C035C" w:rsidP="007E55AB">
            <w:pPr>
              <w:jc w:val="center"/>
              <w:rPr>
                <w:b/>
              </w:rPr>
            </w:pPr>
            <w:r w:rsidRPr="00766B24">
              <w:rPr>
                <w:b/>
              </w:rPr>
              <w:t>Периодичность предоставления социальной услуги</w:t>
            </w:r>
          </w:p>
        </w:tc>
      </w:tr>
      <w:tr w:rsidR="007C035C" w:rsidRPr="00766B24" w:rsidTr="007C035C">
        <w:trPr>
          <w:trHeight w:val="1290"/>
        </w:trPr>
        <w:tc>
          <w:tcPr>
            <w:tcW w:w="2410" w:type="dxa"/>
            <w:shd w:val="clear" w:color="auto" w:fill="auto"/>
            <w:vAlign w:val="center"/>
          </w:tcPr>
          <w:p w:rsidR="007C035C" w:rsidRPr="00766B24" w:rsidRDefault="007C035C" w:rsidP="007E55AB">
            <w:pPr>
              <w:jc w:val="center"/>
            </w:pPr>
            <w:r w:rsidRPr="00766B24">
              <w:t>Проведение социально-реабилитационных мероприятий в сфере социального обслуживания граждан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7C035C" w:rsidRPr="00766B24" w:rsidRDefault="007C035C" w:rsidP="007E55AB">
            <w:pPr>
              <w:jc w:val="center"/>
            </w:pPr>
            <w:r w:rsidRPr="00766B24">
              <w:t>Организация и проведение мероприятий, направленных на социализацию, адаптацию в обществе.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7C035C" w:rsidRPr="00766B24" w:rsidRDefault="007C035C" w:rsidP="007E55AB">
            <w:pPr>
              <w:jc w:val="center"/>
            </w:pPr>
            <w:r w:rsidRPr="00766B24">
              <w:t xml:space="preserve">Для </w:t>
            </w:r>
            <w:proofErr w:type="gramStart"/>
            <w:r w:rsidRPr="00766B24">
              <w:t>детей  -</w:t>
            </w:r>
            <w:proofErr w:type="gramEnd"/>
            <w:r w:rsidRPr="00766B24">
              <w:t xml:space="preserve"> не менее 2 раз в неделю</w:t>
            </w:r>
          </w:p>
        </w:tc>
      </w:tr>
      <w:tr w:rsidR="007C035C" w:rsidRPr="00766B24" w:rsidTr="007C035C">
        <w:trPr>
          <w:trHeight w:val="1035"/>
        </w:trPr>
        <w:tc>
          <w:tcPr>
            <w:tcW w:w="2410" w:type="dxa"/>
            <w:shd w:val="clear" w:color="auto" w:fill="auto"/>
            <w:vAlign w:val="center"/>
          </w:tcPr>
          <w:p w:rsidR="007C035C" w:rsidRPr="00766B24" w:rsidRDefault="007C035C" w:rsidP="007E55AB">
            <w:pPr>
              <w:jc w:val="center"/>
            </w:pPr>
            <w:r w:rsidRPr="00766B24">
              <w:t>Обучение навыкам самообслуживания, поведения в быту и общественных местах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7C035C" w:rsidRPr="00766B24" w:rsidRDefault="007C035C" w:rsidP="007E55AB">
            <w:pPr>
              <w:jc w:val="center"/>
            </w:pPr>
            <w:r w:rsidRPr="00766B24">
              <w:t>Обучение навыкам самообслуживания, поведения в быту и общественных местах, самоконтролю, навыкам общения.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7C035C" w:rsidRPr="00766B24" w:rsidRDefault="007C035C" w:rsidP="007E55AB">
            <w:pPr>
              <w:jc w:val="center"/>
            </w:pPr>
            <w:r w:rsidRPr="00766B24">
              <w:t xml:space="preserve">Для </w:t>
            </w:r>
            <w:proofErr w:type="gramStart"/>
            <w:r w:rsidRPr="00766B24">
              <w:t>детей  -</w:t>
            </w:r>
            <w:proofErr w:type="gramEnd"/>
            <w:r w:rsidRPr="00766B24">
              <w:t xml:space="preserve"> не менее 2 раз в неделю</w:t>
            </w:r>
          </w:p>
        </w:tc>
      </w:tr>
    </w:tbl>
    <w:p w:rsidR="007C035C" w:rsidRPr="00766B24" w:rsidRDefault="007C035C" w:rsidP="007C035C"/>
    <w:p w:rsidR="007C035C" w:rsidRDefault="007C035C" w:rsidP="007C035C"/>
    <w:p w:rsidR="007C035C" w:rsidRDefault="007C035C" w:rsidP="007C035C"/>
    <w:p w:rsidR="007C035C" w:rsidRDefault="007C035C" w:rsidP="007C035C"/>
    <w:p w:rsidR="007C035C" w:rsidRDefault="007C035C" w:rsidP="007C035C"/>
    <w:p w:rsidR="007C035C" w:rsidRPr="00766B24" w:rsidRDefault="007C035C" w:rsidP="007C035C"/>
    <w:p w:rsidR="001A510C" w:rsidRPr="001A510C" w:rsidRDefault="001A510C" w:rsidP="001A510C">
      <w:pPr>
        <w:jc w:val="center"/>
        <w:rPr>
          <w:b/>
          <w:u w:val="single"/>
        </w:rPr>
      </w:pPr>
    </w:p>
    <w:p w:rsidR="001A510C" w:rsidRPr="001A510C" w:rsidRDefault="001A510C" w:rsidP="001A510C">
      <w:pPr>
        <w:jc w:val="center"/>
        <w:rPr>
          <w:u w:val="single"/>
        </w:rPr>
      </w:pPr>
    </w:p>
    <w:sectPr w:rsidR="001A510C" w:rsidRPr="001A510C" w:rsidSect="001A510C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A2ACF"/>
    <w:multiLevelType w:val="hybridMultilevel"/>
    <w:tmpl w:val="78BC4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5034E1"/>
    <w:multiLevelType w:val="hybridMultilevel"/>
    <w:tmpl w:val="91F4DA98"/>
    <w:lvl w:ilvl="0" w:tplc="0BDA11B4">
      <w:start w:val="1"/>
      <w:numFmt w:val="decimal"/>
      <w:lvlText w:val="%1."/>
      <w:lvlJc w:val="left"/>
      <w:pPr>
        <w:ind w:left="-85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136" w:hanging="360"/>
      </w:pPr>
    </w:lvl>
    <w:lvl w:ilvl="2" w:tplc="0419001B" w:tentative="1">
      <w:start w:val="1"/>
      <w:numFmt w:val="lowerRoman"/>
      <w:lvlText w:val="%3."/>
      <w:lvlJc w:val="right"/>
      <w:pPr>
        <w:ind w:left="584" w:hanging="180"/>
      </w:pPr>
    </w:lvl>
    <w:lvl w:ilvl="3" w:tplc="0419000F" w:tentative="1">
      <w:start w:val="1"/>
      <w:numFmt w:val="decimal"/>
      <w:lvlText w:val="%4."/>
      <w:lvlJc w:val="left"/>
      <w:pPr>
        <w:ind w:left="1304" w:hanging="360"/>
      </w:pPr>
    </w:lvl>
    <w:lvl w:ilvl="4" w:tplc="04190019" w:tentative="1">
      <w:start w:val="1"/>
      <w:numFmt w:val="lowerLetter"/>
      <w:lvlText w:val="%5."/>
      <w:lvlJc w:val="left"/>
      <w:pPr>
        <w:ind w:left="2024" w:hanging="360"/>
      </w:pPr>
    </w:lvl>
    <w:lvl w:ilvl="5" w:tplc="0419001B" w:tentative="1">
      <w:start w:val="1"/>
      <w:numFmt w:val="lowerRoman"/>
      <w:lvlText w:val="%6."/>
      <w:lvlJc w:val="right"/>
      <w:pPr>
        <w:ind w:left="2744" w:hanging="180"/>
      </w:pPr>
    </w:lvl>
    <w:lvl w:ilvl="6" w:tplc="0419000F" w:tentative="1">
      <w:start w:val="1"/>
      <w:numFmt w:val="decimal"/>
      <w:lvlText w:val="%7."/>
      <w:lvlJc w:val="left"/>
      <w:pPr>
        <w:ind w:left="3464" w:hanging="360"/>
      </w:pPr>
    </w:lvl>
    <w:lvl w:ilvl="7" w:tplc="04190019" w:tentative="1">
      <w:start w:val="1"/>
      <w:numFmt w:val="lowerLetter"/>
      <w:lvlText w:val="%8."/>
      <w:lvlJc w:val="left"/>
      <w:pPr>
        <w:ind w:left="4184" w:hanging="360"/>
      </w:pPr>
    </w:lvl>
    <w:lvl w:ilvl="8" w:tplc="0419001B" w:tentative="1">
      <w:start w:val="1"/>
      <w:numFmt w:val="lowerRoman"/>
      <w:lvlText w:val="%9."/>
      <w:lvlJc w:val="right"/>
      <w:pPr>
        <w:ind w:left="49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11"/>
    <w:rsid w:val="000F4B2D"/>
    <w:rsid w:val="001A510C"/>
    <w:rsid w:val="002834EA"/>
    <w:rsid w:val="007C035C"/>
    <w:rsid w:val="009F4F11"/>
    <w:rsid w:val="009F764D"/>
    <w:rsid w:val="00EA4BD0"/>
    <w:rsid w:val="00EB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0016D-B876-45CA-90DF-B63B0AEA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2017-01-17T02:06:00Z</dcterms:created>
  <dcterms:modified xsi:type="dcterms:W3CDTF">2017-01-17T02:06:00Z</dcterms:modified>
</cp:coreProperties>
</file>